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67A5B" w14:textId="3EA3A8DB" w:rsidR="00240E87" w:rsidRDefault="00CE32F6" w:rsidP="00314D88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CE32F6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PRESENT: 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ab/>
      </w:r>
      <w:r w:rsidRPr="00CE32F6">
        <w:rPr>
          <w:rFonts w:ascii="Arial" w:eastAsia="Calibri" w:hAnsi="Arial" w:cs="Arial"/>
          <w:bCs/>
          <w:color w:val="000000" w:themeColor="text1"/>
          <w:sz w:val="24"/>
          <w:szCs w:val="24"/>
        </w:rPr>
        <w:t>Councillor P Rees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– Chair</w:t>
      </w:r>
    </w:p>
    <w:p w14:paraId="32E2E8BB" w14:textId="3E6783BF" w:rsidR="00CE32F6" w:rsidRDefault="00CE32F6" w:rsidP="00314D88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ab/>
        <w:t>Mrs J Lewis</w:t>
      </w:r>
    </w:p>
    <w:p w14:paraId="2436109A" w14:textId="3CF3C796" w:rsidR="00CE32F6" w:rsidRDefault="00CE32F6" w:rsidP="00314D88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ab/>
        <w:t>Mrs J Cotgias</w:t>
      </w:r>
    </w:p>
    <w:p w14:paraId="6F3C93A4" w14:textId="53641BCE" w:rsidR="00CE32F6" w:rsidRDefault="00CE32F6" w:rsidP="00314D88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ab/>
        <w:t>Mr D Cole – Headteacher</w:t>
      </w:r>
    </w:p>
    <w:p w14:paraId="391C0311" w14:textId="31D167A7" w:rsidR="00CE32F6" w:rsidRDefault="00CE32F6" w:rsidP="00314D88">
      <w:pPr>
        <w:spacing w:after="0" w:line="240" w:lineRule="auto"/>
        <w:ind w:left="720" w:firstLine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Mrs R Reed – Deputy Headteacher left at 3.30 pm</w:t>
      </w:r>
    </w:p>
    <w:p w14:paraId="41E4BCFB" w14:textId="20DCB25D" w:rsidR="00CE32F6" w:rsidRPr="00CE32F6" w:rsidRDefault="00CE32F6" w:rsidP="00314D88">
      <w:pPr>
        <w:spacing w:after="0" w:line="240" w:lineRule="auto"/>
        <w:ind w:left="720" w:firstLine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Mrs A Powis – Clerk to Governors</w:t>
      </w:r>
    </w:p>
    <w:p w14:paraId="2763052E" w14:textId="34FD9F14" w:rsidR="00CE32F6" w:rsidRDefault="00CE32F6" w:rsidP="00314D88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0CC98D0" w14:textId="77777777" w:rsidR="00CE32F6" w:rsidRPr="00240E87" w:rsidRDefault="00CE32F6" w:rsidP="00314D88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21F0AA69" w14:textId="498236D4" w:rsidR="00240E87" w:rsidRDefault="00240E87" w:rsidP="00314D8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  <w:r w:rsidRPr="00240E87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Apologies</w:t>
      </w:r>
    </w:p>
    <w:p w14:paraId="237E2F98" w14:textId="318F48DE" w:rsidR="00CE32F6" w:rsidRDefault="00CE32F6" w:rsidP="00314D8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CE32F6">
        <w:rPr>
          <w:rFonts w:ascii="Arial" w:eastAsia="Calibri" w:hAnsi="Arial" w:cs="Arial"/>
          <w:bCs/>
          <w:color w:val="000000" w:themeColor="text1"/>
          <w:sz w:val="24"/>
          <w:szCs w:val="24"/>
        </w:rPr>
        <w:t>Apologies were given for Mr M Protheroe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and Mr S John.  </w:t>
      </w:r>
    </w:p>
    <w:p w14:paraId="60EB4164" w14:textId="071B0A0B" w:rsidR="00CE32F6" w:rsidRPr="00CE32F6" w:rsidRDefault="00CE32F6" w:rsidP="00314D8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</w:pPr>
      <w:r w:rsidRPr="00CE32F6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>Governors Accept the apologies.</w:t>
      </w:r>
    </w:p>
    <w:p w14:paraId="47F0566E" w14:textId="77777777" w:rsidR="00CE32F6" w:rsidRPr="00240E87" w:rsidRDefault="00CE32F6" w:rsidP="00314D8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584D5CB5" w14:textId="77777777" w:rsidR="00240E87" w:rsidRPr="00240E87" w:rsidRDefault="00240E87" w:rsidP="00314D8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  <w:r w:rsidRPr="00240E87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Budget Share</w:t>
      </w:r>
    </w:p>
    <w:p w14:paraId="1078CA85" w14:textId="42E5122F" w:rsidR="00CE32F6" w:rsidRDefault="00CE32F6" w:rsidP="00314D88">
      <w:pPr>
        <w:spacing w:line="256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The Headteacher presented the governors with the following;</w:t>
      </w:r>
    </w:p>
    <w:p w14:paraId="3C2B6F8E" w14:textId="03D000D2" w:rsidR="0021316F" w:rsidRDefault="00CE32F6" w:rsidP="00314D88">
      <w:pPr>
        <w:spacing w:line="256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>The school has been given the budget award from the LEA for 2024/2025 the share is £4,901,362.  The c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law back for </w:t>
      </w:r>
      <w:r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>2023/2024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was £48,627</w:t>
      </w:r>
      <w:r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, 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this </w:t>
      </w:r>
      <w:r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is taken </w:t>
      </w:r>
      <w:r w:rsidR="008F508F">
        <w:rPr>
          <w:rFonts w:ascii="Arial" w:eastAsia="Calibri" w:hAnsi="Arial" w:cs="Arial"/>
          <w:bCs/>
          <w:color w:val="000000" w:themeColor="text1"/>
          <w:sz w:val="24"/>
          <w:szCs w:val="24"/>
        </w:rPr>
        <w:t>off the school</w:t>
      </w:r>
      <w:r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if we have had 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less pupils or pupils that have moved programmes.  </w:t>
      </w:r>
    </w:p>
    <w:p w14:paraId="2AEA6359" w14:textId="5A31C516" w:rsidR="00240E87" w:rsidRPr="0021316F" w:rsidRDefault="0021316F" w:rsidP="00314D88">
      <w:pPr>
        <w:spacing w:line="256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Admission n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>umbers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for pupils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are good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moving 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forward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and the school have a 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confirmed extra 30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pupils 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>in September 2024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.  The school could also possibly be looking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at another 30 the following year.  We have</w:t>
      </w:r>
      <w:r w:rsidR="008F508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also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been </w:t>
      </w:r>
      <w:r w:rsidR="008F508F">
        <w:rPr>
          <w:rFonts w:ascii="Arial" w:eastAsia="Calibri" w:hAnsi="Arial" w:cs="Arial"/>
          <w:bCs/>
          <w:color w:val="000000" w:themeColor="text1"/>
          <w:sz w:val="24"/>
          <w:szCs w:val="24"/>
        </w:rPr>
        <w:t>receiving</w:t>
      </w:r>
      <w:r w:rsidR="001A35D1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money for the 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>V</w:t>
      </w:r>
      <w:r w:rsidR="001A35D1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isually </w:t>
      </w:r>
      <w:r w:rsidR="001A35D1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>I</w:t>
      </w:r>
      <w:r w:rsidR="001A35D1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mpaired </w:t>
      </w:r>
      <w:r w:rsidR="001A35D1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>provision</w:t>
      </w:r>
      <w:r w:rsidR="00240E87" w:rsidRPr="0021316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which gives us an extra £23,000, but it doesn’t cost us extra staffing.</w:t>
      </w:r>
    </w:p>
    <w:p w14:paraId="1E1DB86D" w14:textId="77777777" w:rsidR="001B5AB6" w:rsidRDefault="001B5AB6" w:rsidP="00314D88">
      <w:pPr>
        <w:spacing w:line="256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The school b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udget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for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last year </w:t>
      </w:r>
      <w:r w:rsidR="001A35D1">
        <w:rPr>
          <w:rFonts w:ascii="Arial" w:eastAsia="Calibri" w:hAnsi="Arial" w:cs="Arial"/>
          <w:bCs/>
          <w:color w:val="000000" w:themeColor="text1"/>
          <w:sz w:val="24"/>
          <w:szCs w:val="24"/>
        </w:rPr>
        <w:t>20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23/</w:t>
      </w:r>
      <w:r w:rsidR="001A35D1">
        <w:rPr>
          <w:rFonts w:ascii="Arial" w:eastAsia="Calibri" w:hAnsi="Arial" w:cs="Arial"/>
          <w:bCs/>
          <w:color w:val="000000" w:themeColor="text1"/>
          <w:sz w:val="24"/>
          <w:szCs w:val="24"/>
        </w:rPr>
        <w:t>20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24,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at the end of the year the school are looking to end at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£-135,0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00 which is £66,000 more than was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predicted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originally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. 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The school have had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more sickness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,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so there has been a significant cost to supply. 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The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Non Teachers pay award was not funded from the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Welsh Government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.  </w:t>
      </w:r>
    </w:p>
    <w:p w14:paraId="6D07207F" w14:textId="51E3705F" w:rsidR="00240E87" w:rsidRPr="00240E87" w:rsidRDefault="001B5AB6" w:rsidP="00314D88">
      <w:pPr>
        <w:spacing w:line="256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The school also i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ntroduce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d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quality assurance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time for staff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to prepare for Estyn.  </w:t>
      </w:r>
      <w:r w:rsidR="00314D88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For the school to manage this QA they had to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had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to employ an extra member of staff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since January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20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24. 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The school are looking at an i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n year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deficit of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£280k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.</w:t>
      </w:r>
    </w:p>
    <w:p w14:paraId="45769190" w14:textId="5874A4B3" w:rsidR="00240E87" w:rsidRPr="001B5AB6" w:rsidRDefault="001B5AB6" w:rsidP="00314D88">
      <w:pPr>
        <w:spacing w:line="256" w:lineRule="auto"/>
        <w:ind w:left="720"/>
        <w:jc w:val="both"/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Headteacher asked if there were any questions.  </w:t>
      </w:r>
      <w:r w:rsidRPr="001B5AB6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 xml:space="preserve">Governors had no </w:t>
      </w:r>
      <w:r w:rsidR="00240E87" w:rsidRPr="001B5AB6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>questions</w:t>
      </w:r>
      <w:r w:rsidRPr="001B5AB6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>.</w:t>
      </w:r>
    </w:p>
    <w:p w14:paraId="5295154A" w14:textId="058D6824" w:rsidR="00240E87" w:rsidRPr="00240E87" w:rsidRDefault="00314D88" w:rsidP="00314D88">
      <w:pPr>
        <w:spacing w:line="256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The school have i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ncrease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d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in total employee costs, increase of 2%,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they had to employ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an additional Welsh teacher. 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The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Head has had meetings with the LEA regarding the SENC and how it is going to look in 2025, this will be presented to Governors next year.  </w:t>
      </w:r>
    </w:p>
    <w:p w14:paraId="3C5EA9B3" w14:textId="79F098EB" w:rsidR="00240E87" w:rsidRPr="00240E87" w:rsidRDefault="00240E87" w:rsidP="00314D88">
      <w:pPr>
        <w:spacing w:line="256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Food purchases the Head has reduced this cost, </w:t>
      </w:r>
      <w:r w:rsidR="00314D88">
        <w:rPr>
          <w:rFonts w:ascii="Arial" w:eastAsia="Calibri" w:hAnsi="Arial" w:cs="Arial"/>
          <w:bCs/>
          <w:color w:val="000000" w:themeColor="text1"/>
          <w:sz w:val="24"/>
          <w:szCs w:val="24"/>
        </w:rPr>
        <w:t>the school</w:t>
      </w:r>
      <w:r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may need to look at food costs moving forward, we will be keeping an eye on it.</w:t>
      </w:r>
    </w:p>
    <w:p w14:paraId="16A10E7F" w14:textId="1611E76F" w:rsidR="00240E87" w:rsidRPr="00240E87" w:rsidRDefault="00314D88" w:rsidP="00314D88">
      <w:pPr>
        <w:spacing w:line="256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Supply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Cover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the school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must look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at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reduc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ing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this going forward, but it will be after Estyn.  Exam fees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the school have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reduc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ed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, the reason is we have changed our policy on early entry.</w:t>
      </w:r>
    </w:p>
    <w:p w14:paraId="3BB5E924" w14:textId="518990D9" w:rsidR="00240E87" w:rsidRPr="00240E87" w:rsidRDefault="00314D88" w:rsidP="00314D88">
      <w:pPr>
        <w:spacing w:line="256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The b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alance at end of year is £-135,000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with an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in year deficit of £-416.005 and we are looking at ending the year 2025 at £-551,005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in deficit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.</w:t>
      </w:r>
    </w:p>
    <w:p w14:paraId="4CBDDD19" w14:textId="13C243DA" w:rsidR="00240E87" w:rsidRPr="00240E87" w:rsidRDefault="00314D88" w:rsidP="00314D88">
      <w:pPr>
        <w:spacing w:line="256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We have a few members of staff going on voluntary redundancy, there has been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no replacement for 1 member of staff in French so there is a saving there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of</w:t>
      </w:r>
      <w:r w:rsidR="0001681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over 3 years of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£92,227. 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Another member of staff can be absorbed within the school structure. The school will need to replace the pastoral lead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01681C">
        <w:rPr>
          <w:rFonts w:ascii="Arial" w:eastAsia="Calibri" w:hAnsi="Arial" w:cs="Arial"/>
          <w:bCs/>
          <w:color w:val="000000" w:themeColor="text1"/>
          <w:sz w:val="24"/>
          <w:szCs w:val="24"/>
        </w:rPr>
        <w:t>as they are a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FTE teacher, the Head can look at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lastRenderedPageBreak/>
        <w:t xml:space="preserve">amalgamating some roles, savings for these are £89,718 and £83,620.  </w:t>
      </w:r>
      <w:r w:rsidR="0001681C">
        <w:rPr>
          <w:rFonts w:ascii="Arial" w:eastAsia="Calibri" w:hAnsi="Arial" w:cs="Arial"/>
          <w:bCs/>
          <w:color w:val="000000" w:themeColor="text1"/>
          <w:sz w:val="24"/>
          <w:szCs w:val="24"/>
        </w:rPr>
        <w:t>Another member of staff has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been an excellent teacher we would need a .75</w:t>
      </w:r>
      <w:r w:rsidR="0001681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teacher to replace the, but the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TLR can be absorbed. </w:t>
      </w:r>
      <w:r w:rsidR="0001681C">
        <w:rPr>
          <w:rFonts w:ascii="Arial" w:eastAsia="Calibri" w:hAnsi="Arial" w:cs="Arial"/>
          <w:bCs/>
          <w:color w:val="000000" w:themeColor="text1"/>
          <w:sz w:val="24"/>
          <w:szCs w:val="24"/>
        </w:rPr>
        <w:t>The s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aving of them all over </w:t>
      </w:r>
      <w:r w:rsidR="0001681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a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3 year period</w:t>
      </w:r>
      <w:r w:rsidR="0001681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is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£347,849.  </w:t>
      </w:r>
      <w:r w:rsidR="0001681C">
        <w:rPr>
          <w:rFonts w:ascii="Arial" w:eastAsia="Calibri" w:hAnsi="Arial" w:cs="Arial"/>
          <w:bCs/>
          <w:color w:val="000000" w:themeColor="text1"/>
          <w:sz w:val="24"/>
          <w:szCs w:val="24"/>
        </w:rPr>
        <w:t>These c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osts are modelled going forward.</w:t>
      </w:r>
    </w:p>
    <w:p w14:paraId="6282C4BD" w14:textId="013FBCA4" w:rsidR="00240E87" w:rsidRPr="0001681C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</w:pPr>
      <w:r w:rsidRPr="0001681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>A g</w:t>
      </w:r>
      <w:r w:rsidR="00240E87" w:rsidRPr="0001681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>ov</w:t>
      </w:r>
      <w:r w:rsidRPr="0001681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>ernor</w:t>
      </w:r>
      <w:r w:rsidR="00240E87" w:rsidRPr="0001681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 xml:space="preserve"> question</w:t>
      </w:r>
      <w:r w:rsidRPr="0001681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>ed</w:t>
      </w:r>
      <w:r w:rsidR="00240E87" w:rsidRPr="0001681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 xml:space="preserve"> how much is invested in all the replacements?</w:t>
      </w:r>
    </w:p>
    <w:p w14:paraId="4DC25FF9" w14:textId="6C2A7AE9" w:rsidR="00240E87" w:rsidRPr="00240E87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The Head replied that the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co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st is included in this figure.</w:t>
      </w:r>
    </w:p>
    <w:p w14:paraId="34E8C114" w14:textId="77777777" w:rsidR="00240E87" w:rsidRPr="00240E87" w:rsidRDefault="00240E87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7272B39D" w14:textId="0344FF63" w:rsidR="00240E87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Over the next 3 years there could be potential changes in staffing which will make some savings.</w:t>
      </w:r>
    </w:p>
    <w:p w14:paraId="0953235B" w14:textId="77777777" w:rsidR="0001681C" w:rsidRPr="00240E87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693EBD50" w14:textId="56600483" w:rsidR="00240E87" w:rsidRPr="00240E87" w:rsidRDefault="00240E87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Thanks to the authority for help on the V</w:t>
      </w:r>
      <w:r w:rsidR="0001681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oluntary </w:t>
      </w:r>
      <w:r w:rsidR="0001681C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R</w:t>
      </w:r>
      <w:r w:rsidR="0001681C">
        <w:rPr>
          <w:rFonts w:ascii="Arial" w:eastAsia="Calibri" w:hAnsi="Arial" w:cs="Arial"/>
          <w:bCs/>
          <w:color w:val="000000" w:themeColor="text1"/>
          <w:sz w:val="24"/>
          <w:szCs w:val="24"/>
        </w:rPr>
        <w:t>edundancy</w:t>
      </w:r>
      <w:r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.  </w:t>
      </w:r>
    </w:p>
    <w:p w14:paraId="26F19662" w14:textId="77777777" w:rsidR="00240E87" w:rsidRPr="00240E87" w:rsidRDefault="00240E87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1D22EBCB" w14:textId="62639A1E" w:rsidR="00240E87" w:rsidRPr="00240E87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The Chair relayed to Governors that the </w:t>
      </w:r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recomm</w:t>
      </w:r>
      <w:bookmarkStart w:id="0" w:name="_GoBack"/>
      <w:bookmarkEnd w:id="0"/>
      <w:r w:rsidR="00240E87"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endation is to accept the budget.</w:t>
      </w:r>
    </w:p>
    <w:p w14:paraId="5FBC9B71" w14:textId="07A9ECD6" w:rsidR="00240E87" w:rsidRPr="0001681C" w:rsidRDefault="00240E87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</w:pPr>
      <w:r w:rsidRPr="0001681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>Governors accept the budget</w:t>
      </w:r>
      <w:r w:rsidR="0001681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 xml:space="preserve"> for 2024-2025</w:t>
      </w:r>
    </w:p>
    <w:p w14:paraId="61A42FF1" w14:textId="77777777" w:rsidR="00240E87" w:rsidRPr="00240E87" w:rsidRDefault="00240E87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72D00DFC" w14:textId="6152B9E9" w:rsidR="00240E87" w:rsidRDefault="00240E87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240E87">
        <w:rPr>
          <w:rFonts w:ascii="Arial" w:eastAsia="Calibri" w:hAnsi="Arial" w:cs="Arial"/>
          <w:bCs/>
          <w:color w:val="000000" w:themeColor="text1"/>
          <w:sz w:val="24"/>
          <w:szCs w:val="24"/>
        </w:rPr>
        <w:t>Meeting ended 3.55 pm</w:t>
      </w:r>
    </w:p>
    <w:p w14:paraId="3DB31548" w14:textId="7896EEFA" w:rsidR="0001681C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515ADFC2" w14:textId="73CA582E" w:rsidR="0001681C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34A5C2FD" w14:textId="1625C685" w:rsidR="0001681C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423D8839" w14:textId="77777777" w:rsidR="0001681C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76DBBE64" w14:textId="07795B12" w:rsidR="0001681C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55A76EA5" w14:textId="23E4A58F" w:rsidR="0001681C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Chair of Finance Committee</w:t>
      </w:r>
    </w:p>
    <w:p w14:paraId="06407120" w14:textId="732704E9" w:rsidR="0001681C" w:rsidRPr="00240E87" w:rsidRDefault="0001681C" w:rsidP="00314D88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Councillor P Rees</w:t>
      </w:r>
    </w:p>
    <w:p w14:paraId="32B569CB" w14:textId="77777777" w:rsidR="00240E87" w:rsidRPr="00240E87" w:rsidRDefault="00240E87" w:rsidP="00314D88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AE18650" w14:textId="5BEBB415" w:rsidR="003045B0" w:rsidRPr="00240E87" w:rsidRDefault="003045B0" w:rsidP="00314D88">
      <w:pPr>
        <w:jc w:val="both"/>
      </w:pPr>
    </w:p>
    <w:sectPr w:rsidR="003045B0" w:rsidRPr="00240E87" w:rsidSect="00590136">
      <w:headerReference w:type="default" r:id="rId11"/>
      <w:footerReference w:type="even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6755" w14:textId="77777777" w:rsidR="001938A9" w:rsidRDefault="001938A9" w:rsidP="0040424E">
      <w:pPr>
        <w:spacing w:after="0" w:line="240" w:lineRule="auto"/>
      </w:pPr>
      <w:r>
        <w:separator/>
      </w:r>
    </w:p>
  </w:endnote>
  <w:endnote w:type="continuationSeparator" w:id="0">
    <w:p w14:paraId="5B3202CF" w14:textId="77777777" w:rsidR="001938A9" w:rsidRDefault="001938A9" w:rsidP="004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330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D7EF8" w14:textId="1E941152" w:rsidR="001938A9" w:rsidRDefault="001938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8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762474" w14:textId="77777777" w:rsidR="001938A9" w:rsidRDefault="00193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D9B43" w14:textId="77777777" w:rsidR="001938A9" w:rsidRDefault="001938A9" w:rsidP="0040424E">
      <w:pPr>
        <w:spacing w:after="0" w:line="240" w:lineRule="auto"/>
      </w:pPr>
      <w:r>
        <w:separator/>
      </w:r>
    </w:p>
  </w:footnote>
  <w:footnote w:type="continuationSeparator" w:id="0">
    <w:p w14:paraId="1BAE3D46" w14:textId="77777777" w:rsidR="001938A9" w:rsidRDefault="001938A9" w:rsidP="0040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8CA2" w14:textId="33C0BFE4" w:rsidR="001938A9" w:rsidRPr="005B188B" w:rsidRDefault="001938A9" w:rsidP="005B188B">
    <w:pPr>
      <w:tabs>
        <w:tab w:val="left" w:pos="2248"/>
      </w:tabs>
      <w:spacing w:after="0" w:line="240" w:lineRule="auto"/>
      <w:ind w:firstLine="720"/>
      <w:jc w:val="center"/>
      <w:rPr>
        <w:rFonts w:ascii="Arial" w:hAnsi="Arial" w:cs="Arial"/>
        <w:b/>
        <w:sz w:val="24"/>
        <w:szCs w:val="24"/>
        <w:u w:val="single"/>
      </w:rPr>
    </w:pPr>
    <w:r w:rsidRPr="00FB5D52">
      <w:rPr>
        <w:rFonts w:ascii="Calibri" w:hAnsi="Calibri" w:cs="Arial"/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761664" behindDoc="0" locked="0" layoutInCell="1" allowOverlap="1" wp14:anchorId="0630CAE4" wp14:editId="70DB12C4">
              <wp:simplePos x="0" y="0"/>
              <wp:positionH relativeFrom="margin">
                <wp:align>right</wp:align>
              </wp:positionH>
              <wp:positionV relativeFrom="paragraph">
                <wp:posOffset>15685</wp:posOffset>
              </wp:positionV>
              <wp:extent cx="1419225" cy="98107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4BC6C" w14:textId="1186A009" w:rsidR="001938A9" w:rsidRPr="003C237E" w:rsidRDefault="001938A9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0C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55pt;margin-top:1.25pt;width:111.75pt;height:77.25pt;z-index:251761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" filled="f" stroked="f">
              <v:textbox>
                <w:txbxContent>
                  <w:p w14:paraId="7614BC6C" w14:textId="1186A009" w:rsidR="001938A9" w:rsidRPr="003C237E" w:rsidRDefault="001938A9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B5D52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52C04B4" wp14:editId="01B2EFA3">
          <wp:simplePos x="0" y="0"/>
          <wp:positionH relativeFrom="margin">
            <wp:posOffset>54610</wp:posOffset>
          </wp:positionH>
          <wp:positionV relativeFrom="paragraph">
            <wp:posOffset>198120</wp:posOffset>
          </wp:positionV>
          <wp:extent cx="1743075" cy="136330"/>
          <wp:effectExtent l="0" t="0" r="0" b="0"/>
          <wp:wrapNone/>
          <wp:docPr id="52" name="Picture 5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62688" r="18261" b="23337"/>
                  <a:stretch/>
                </pic:blipFill>
                <pic:spPr bwMode="auto">
                  <a:xfrm>
                    <a:off x="0" y="0"/>
                    <a:ext cx="1743075" cy="13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D52">
      <w:rPr>
        <w:noProof/>
        <w:lang w:eastAsia="en-GB"/>
      </w:rPr>
      <w:drawing>
        <wp:anchor distT="0" distB="0" distL="114300" distR="114300" simplePos="0" relativeHeight="251587584" behindDoc="0" locked="0" layoutInCell="1" allowOverlap="1" wp14:anchorId="77A84A8C" wp14:editId="5503B561">
          <wp:simplePos x="0" y="0"/>
          <wp:positionH relativeFrom="margin">
            <wp:posOffset>132080</wp:posOffset>
          </wp:positionH>
          <wp:positionV relativeFrom="paragraph">
            <wp:posOffset>7620</wp:posOffset>
          </wp:positionV>
          <wp:extent cx="1009650" cy="118672"/>
          <wp:effectExtent l="0" t="0" r="0" b="0"/>
          <wp:wrapNone/>
          <wp:docPr id="48" name="Picture 4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29943" r="5739" b="40508"/>
                  <a:stretch/>
                </pic:blipFill>
                <pic:spPr bwMode="auto">
                  <a:xfrm>
                    <a:off x="0" y="0"/>
                    <a:ext cx="1009650" cy="118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D52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0F1FB12F" wp14:editId="0E07B00D">
          <wp:simplePos x="0" y="0"/>
          <wp:positionH relativeFrom="leftMargin">
            <wp:align>right</wp:align>
          </wp:positionH>
          <wp:positionV relativeFrom="paragraph">
            <wp:posOffset>-78105</wp:posOffset>
          </wp:positionV>
          <wp:extent cx="466725" cy="502720"/>
          <wp:effectExtent l="0" t="0" r="0" b="0"/>
          <wp:wrapNone/>
          <wp:docPr id="49" name="Picture 4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6" t="11130" r="73211" b="9271"/>
                  <a:stretch/>
                </pic:blipFill>
                <pic:spPr bwMode="auto">
                  <a:xfrm>
                    <a:off x="0" y="0"/>
                    <a:ext cx="466725" cy="50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D52">
      <w:rPr>
        <w:rFonts w:ascii="Calibri" w:hAnsi="Calibri" w:cs="Arial"/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726848" behindDoc="0" locked="0" layoutInCell="1" allowOverlap="1" wp14:anchorId="07BD3F6D" wp14:editId="69C3134A">
              <wp:simplePos x="0" y="0"/>
              <wp:positionH relativeFrom="margin">
                <wp:posOffset>-447675</wp:posOffset>
              </wp:positionH>
              <wp:positionV relativeFrom="paragraph">
                <wp:posOffset>26670</wp:posOffset>
              </wp:positionV>
              <wp:extent cx="1419225" cy="9810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2B73E" w14:textId="68B38B7C" w:rsidR="001938A9" w:rsidRPr="003C237E" w:rsidRDefault="001938A9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D3F6D" id="_x0000_s1027" type="#_x0000_t202" style="position:absolute;left:0;text-align:left;margin-left:-35.25pt;margin-top:2.1pt;width:111.75pt;height:77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" filled="f" stroked="f">
              <v:textbox>
                <w:txbxContent>
                  <w:p w14:paraId="2FA2B73E" w14:textId="68B38B7C" w:rsidR="001938A9" w:rsidRPr="003C237E" w:rsidRDefault="001938A9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5D52" w:rsidRPr="00FB5D52">
      <w:rPr>
        <w:rFonts w:ascii="Arial" w:hAnsi="Arial" w:cs="Arial"/>
        <w:b/>
        <w:sz w:val="24"/>
        <w:szCs w:val="24"/>
      </w:rPr>
      <w:t xml:space="preserve">   </w:t>
    </w:r>
    <w:r w:rsidR="00CE32F6">
      <w:rPr>
        <w:rFonts w:ascii="Arial" w:hAnsi="Arial" w:cs="Arial"/>
        <w:b/>
        <w:sz w:val="24"/>
        <w:szCs w:val="24"/>
        <w:u w:val="single"/>
      </w:rPr>
      <w:t>Finance Committee Meeting</w:t>
    </w:r>
    <w:r w:rsidR="00FB5D52">
      <w:rPr>
        <w:rFonts w:ascii="Arial" w:hAnsi="Arial" w:cs="Arial"/>
        <w:b/>
        <w:sz w:val="24"/>
        <w:szCs w:val="24"/>
        <w:u w:val="single"/>
      </w:rPr>
      <w:t xml:space="preserve"> Minutes</w:t>
    </w:r>
  </w:p>
  <w:p w14:paraId="2E1046E4" w14:textId="78F7884A" w:rsidR="001938A9" w:rsidRPr="007478E5" w:rsidRDefault="001938A9" w:rsidP="00607132">
    <w:pPr>
      <w:tabs>
        <w:tab w:val="left" w:pos="2248"/>
      </w:tabs>
      <w:spacing w:after="0" w:line="240" w:lineRule="auto"/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</w:rPr>
      <w:t xml:space="preserve">                         </w:t>
    </w:r>
    <w:r>
      <w:rPr>
        <w:rFonts w:ascii="Arial" w:hAnsi="Arial" w:cs="Arial"/>
        <w:b/>
        <w:sz w:val="24"/>
        <w:szCs w:val="24"/>
        <w:u w:val="single"/>
      </w:rPr>
      <w:t xml:space="preserve">Thursday </w:t>
    </w:r>
    <w:r w:rsidR="00FB5D52">
      <w:rPr>
        <w:rFonts w:ascii="Arial" w:hAnsi="Arial" w:cs="Arial"/>
        <w:b/>
        <w:sz w:val="24"/>
        <w:szCs w:val="24"/>
        <w:u w:val="single"/>
      </w:rPr>
      <w:t>21</w:t>
    </w:r>
    <w:r w:rsidR="00FB5D52" w:rsidRPr="00FB5D52">
      <w:rPr>
        <w:rFonts w:ascii="Arial" w:hAnsi="Arial" w:cs="Arial"/>
        <w:b/>
        <w:sz w:val="24"/>
        <w:szCs w:val="24"/>
        <w:u w:val="single"/>
        <w:vertAlign w:val="superscript"/>
      </w:rPr>
      <w:t>st</w:t>
    </w:r>
    <w:r w:rsidR="00FB5D52">
      <w:rPr>
        <w:rFonts w:ascii="Arial" w:hAnsi="Arial" w:cs="Arial"/>
        <w:b/>
        <w:sz w:val="24"/>
        <w:szCs w:val="24"/>
        <w:u w:val="single"/>
      </w:rPr>
      <w:t xml:space="preserve"> March 2024</w:t>
    </w:r>
    <w:r>
      <w:rPr>
        <w:rFonts w:ascii="Arial" w:hAnsi="Arial" w:cs="Arial"/>
        <w:b/>
        <w:sz w:val="24"/>
        <w:szCs w:val="24"/>
        <w:u w:val="single"/>
      </w:rPr>
      <w:t xml:space="preserve"> at </w:t>
    </w:r>
    <w:r w:rsidR="00CE32F6">
      <w:rPr>
        <w:rFonts w:ascii="Arial" w:hAnsi="Arial" w:cs="Arial"/>
        <w:b/>
        <w:sz w:val="24"/>
        <w:szCs w:val="24"/>
        <w:u w:val="single"/>
      </w:rPr>
      <w:t>3.00</w:t>
    </w:r>
    <w:r>
      <w:rPr>
        <w:rFonts w:ascii="Arial" w:hAnsi="Arial" w:cs="Arial"/>
        <w:b/>
        <w:sz w:val="24"/>
        <w:szCs w:val="24"/>
        <w:u w:val="single"/>
      </w:rPr>
      <w:t xml:space="preserve"> pm </w:t>
    </w:r>
  </w:p>
  <w:p w14:paraId="2A025C31" w14:textId="0DB48ADE" w:rsidR="001938A9" w:rsidRPr="006A032D" w:rsidRDefault="001938A9" w:rsidP="0040424E">
    <w:pPr>
      <w:tabs>
        <w:tab w:val="left" w:pos="3671"/>
      </w:tabs>
    </w:pPr>
    <w:r w:rsidRPr="005B188B">
      <w:rPr>
        <w:noProof/>
        <w:u w:val="single"/>
        <w:lang w:eastAsia="en-GB"/>
      </w:rPr>
      <mc:AlternateContent>
        <mc:Choice Requires="wps">
          <w:drawing>
            <wp:anchor distT="0" distB="0" distL="114300" distR="114300" simplePos="0" relativeHeight="251622400" behindDoc="0" locked="0" layoutInCell="1" allowOverlap="1" wp14:anchorId="321FC73E" wp14:editId="481825EF">
              <wp:simplePos x="0" y="0"/>
              <wp:positionH relativeFrom="column">
                <wp:posOffset>-733425</wp:posOffset>
              </wp:positionH>
              <wp:positionV relativeFrom="paragraph">
                <wp:posOffset>177165</wp:posOffset>
              </wp:positionV>
              <wp:extent cx="7153275" cy="45719"/>
              <wp:effectExtent l="0" t="0" r="28575" b="12065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275" cy="45719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3ED3AF" id="Rectangle 3" o:spid="_x0000_s1026" style="position:absolute;margin-left:-57.75pt;margin-top:13.95pt;width:563.25pt;height:3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" fillcolor="#4d2526" strokecolor="#b49962"/>
          </w:pict>
        </mc:Fallback>
      </mc:AlternateContent>
    </w:r>
  </w:p>
  <w:p w14:paraId="37979B51" w14:textId="731FE123" w:rsidR="001938A9" w:rsidRDefault="001938A9" w:rsidP="0040424E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14A"/>
    <w:multiLevelType w:val="hybridMultilevel"/>
    <w:tmpl w:val="507C0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4649"/>
    <w:multiLevelType w:val="hybridMultilevel"/>
    <w:tmpl w:val="28D6FCAA"/>
    <w:lvl w:ilvl="0" w:tplc="FA94B4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6003D"/>
    <w:multiLevelType w:val="hybridMultilevel"/>
    <w:tmpl w:val="CA2A29B8"/>
    <w:lvl w:ilvl="0" w:tplc="08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2E51070C"/>
    <w:multiLevelType w:val="hybridMultilevel"/>
    <w:tmpl w:val="2E82B01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5F2373"/>
    <w:multiLevelType w:val="hybridMultilevel"/>
    <w:tmpl w:val="53A8C1D8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40B818B1"/>
    <w:multiLevelType w:val="hybridMultilevel"/>
    <w:tmpl w:val="F47A78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333895"/>
    <w:multiLevelType w:val="multilevel"/>
    <w:tmpl w:val="E118FC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4947B0"/>
    <w:multiLevelType w:val="hybridMultilevel"/>
    <w:tmpl w:val="E5DA7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5C0975"/>
    <w:multiLevelType w:val="hybridMultilevel"/>
    <w:tmpl w:val="F292531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6DF10D3A"/>
    <w:multiLevelType w:val="hybridMultilevel"/>
    <w:tmpl w:val="4B7C5AB2"/>
    <w:lvl w:ilvl="0" w:tplc="B0F8B19C">
      <w:start w:val="1"/>
      <w:numFmt w:val="decimal"/>
      <w:lvlText w:val="%1."/>
      <w:lvlJc w:val="left"/>
      <w:pPr>
        <w:ind w:left="72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72404FD5"/>
    <w:multiLevelType w:val="hybridMultilevel"/>
    <w:tmpl w:val="A6243634"/>
    <w:lvl w:ilvl="0" w:tplc="08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11" w15:restartNumberingAfterBreak="0">
    <w:nsid w:val="74B2210A"/>
    <w:multiLevelType w:val="hybridMultilevel"/>
    <w:tmpl w:val="5142B06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E"/>
    <w:rsid w:val="00002EDF"/>
    <w:rsid w:val="000100AE"/>
    <w:rsid w:val="0001681C"/>
    <w:rsid w:val="00020588"/>
    <w:rsid w:val="00033985"/>
    <w:rsid w:val="00051D81"/>
    <w:rsid w:val="000707E5"/>
    <w:rsid w:val="00072E69"/>
    <w:rsid w:val="0007522F"/>
    <w:rsid w:val="0008060E"/>
    <w:rsid w:val="000B370D"/>
    <w:rsid w:val="000E283C"/>
    <w:rsid w:val="000E3548"/>
    <w:rsid w:val="00101C4F"/>
    <w:rsid w:val="001053E0"/>
    <w:rsid w:val="0010591D"/>
    <w:rsid w:val="00110616"/>
    <w:rsid w:val="0013305F"/>
    <w:rsid w:val="00154C2B"/>
    <w:rsid w:val="001611F2"/>
    <w:rsid w:val="00161AD5"/>
    <w:rsid w:val="00163C6B"/>
    <w:rsid w:val="00164BCF"/>
    <w:rsid w:val="00172BAF"/>
    <w:rsid w:val="00191939"/>
    <w:rsid w:val="001938A9"/>
    <w:rsid w:val="0019700F"/>
    <w:rsid w:val="001A19CE"/>
    <w:rsid w:val="001A2460"/>
    <w:rsid w:val="001A35D1"/>
    <w:rsid w:val="001A7A72"/>
    <w:rsid w:val="001B2DEA"/>
    <w:rsid w:val="001B5AB6"/>
    <w:rsid w:val="001C2505"/>
    <w:rsid w:val="001D2C13"/>
    <w:rsid w:val="001D588A"/>
    <w:rsid w:val="001D58CF"/>
    <w:rsid w:val="001E1153"/>
    <w:rsid w:val="001E35DA"/>
    <w:rsid w:val="001F7406"/>
    <w:rsid w:val="00204671"/>
    <w:rsid w:val="00205FCD"/>
    <w:rsid w:val="00206896"/>
    <w:rsid w:val="0021316F"/>
    <w:rsid w:val="00216144"/>
    <w:rsid w:val="00240E87"/>
    <w:rsid w:val="002413B8"/>
    <w:rsid w:val="0024787F"/>
    <w:rsid w:val="00256609"/>
    <w:rsid w:val="00265A47"/>
    <w:rsid w:val="0028191C"/>
    <w:rsid w:val="0029392D"/>
    <w:rsid w:val="002959A3"/>
    <w:rsid w:val="002B1716"/>
    <w:rsid w:val="002C203E"/>
    <w:rsid w:val="002C30FE"/>
    <w:rsid w:val="002D6BA3"/>
    <w:rsid w:val="002D6D60"/>
    <w:rsid w:val="002E20CA"/>
    <w:rsid w:val="0030357C"/>
    <w:rsid w:val="003045B0"/>
    <w:rsid w:val="00314D88"/>
    <w:rsid w:val="003340AB"/>
    <w:rsid w:val="00342B17"/>
    <w:rsid w:val="00343A99"/>
    <w:rsid w:val="00356A5E"/>
    <w:rsid w:val="003603AE"/>
    <w:rsid w:val="00363F08"/>
    <w:rsid w:val="00374EB6"/>
    <w:rsid w:val="00384559"/>
    <w:rsid w:val="00384829"/>
    <w:rsid w:val="003924D2"/>
    <w:rsid w:val="003B1E75"/>
    <w:rsid w:val="003C58D6"/>
    <w:rsid w:val="003D1B32"/>
    <w:rsid w:val="003E0388"/>
    <w:rsid w:val="003E1F6D"/>
    <w:rsid w:val="003E2A24"/>
    <w:rsid w:val="003E7EBD"/>
    <w:rsid w:val="003F47EF"/>
    <w:rsid w:val="0040424E"/>
    <w:rsid w:val="00407BB9"/>
    <w:rsid w:val="00431AA8"/>
    <w:rsid w:val="00457450"/>
    <w:rsid w:val="00465556"/>
    <w:rsid w:val="004707D1"/>
    <w:rsid w:val="004805E3"/>
    <w:rsid w:val="00485203"/>
    <w:rsid w:val="00494A92"/>
    <w:rsid w:val="004B1395"/>
    <w:rsid w:val="004B2DF3"/>
    <w:rsid w:val="004B5D38"/>
    <w:rsid w:val="004C3F1B"/>
    <w:rsid w:val="004D450E"/>
    <w:rsid w:val="004E2243"/>
    <w:rsid w:val="005105BE"/>
    <w:rsid w:val="00523FFB"/>
    <w:rsid w:val="00531F5D"/>
    <w:rsid w:val="00534758"/>
    <w:rsid w:val="0053492A"/>
    <w:rsid w:val="00534B36"/>
    <w:rsid w:val="00544BCF"/>
    <w:rsid w:val="00574E8F"/>
    <w:rsid w:val="005750E3"/>
    <w:rsid w:val="00590136"/>
    <w:rsid w:val="00591CBA"/>
    <w:rsid w:val="005A03B5"/>
    <w:rsid w:val="005A5A1E"/>
    <w:rsid w:val="005A6D4A"/>
    <w:rsid w:val="005B188B"/>
    <w:rsid w:val="005B7402"/>
    <w:rsid w:val="005C19B1"/>
    <w:rsid w:val="005C5A47"/>
    <w:rsid w:val="005C7729"/>
    <w:rsid w:val="005E62E4"/>
    <w:rsid w:val="00607132"/>
    <w:rsid w:val="006109F4"/>
    <w:rsid w:val="006161C9"/>
    <w:rsid w:val="00617FAD"/>
    <w:rsid w:val="00620AF0"/>
    <w:rsid w:val="00623A76"/>
    <w:rsid w:val="00633F3C"/>
    <w:rsid w:val="00655DD2"/>
    <w:rsid w:val="00662AA3"/>
    <w:rsid w:val="00664B34"/>
    <w:rsid w:val="00687116"/>
    <w:rsid w:val="006A00A2"/>
    <w:rsid w:val="006A3468"/>
    <w:rsid w:val="006B29B8"/>
    <w:rsid w:val="006E5EF6"/>
    <w:rsid w:val="00707AD0"/>
    <w:rsid w:val="00712323"/>
    <w:rsid w:val="007127F0"/>
    <w:rsid w:val="00731D73"/>
    <w:rsid w:val="007431FE"/>
    <w:rsid w:val="007478E5"/>
    <w:rsid w:val="00752C9E"/>
    <w:rsid w:val="00757D64"/>
    <w:rsid w:val="00757F04"/>
    <w:rsid w:val="0076627B"/>
    <w:rsid w:val="007731A6"/>
    <w:rsid w:val="007B0C98"/>
    <w:rsid w:val="007B155F"/>
    <w:rsid w:val="00800DE9"/>
    <w:rsid w:val="00801965"/>
    <w:rsid w:val="00806B7D"/>
    <w:rsid w:val="0081020A"/>
    <w:rsid w:val="00825C1A"/>
    <w:rsid w:val="00827E6D"/>
    <w:rsid w:val="00832563"/>
    <w:rsid w:val="008379A2"/>
    <w:rsid w:val="00850799"/>
    <w:rsid w:val="00854111"/>
    <w:rsid w:val="008554BE"/>
    <w:rsid w:val="00855812"/>
    <w:rsid w:val="00857076"/>
    <w:rsid w:val="008578EA"/>
    <w:rsid w:val="00861656"/>
    <w:rsid w:val="00862950"/>
    <w:rsid w:val="00863AE5"/>
    <w:rsid w:val="00872E71"/>
    <w:rsid w:val="008736FF"/>
    <w:rsid w:val="00874BDA"/>
    <w:rsid w:val="00875035"/>
    <w:rsid w:val="00883A95"/>
    <w:rsid w:val="008B026B"/>
    <w:rsid w:val="008C1B61"/>
    <w:rsid w:val="008C4559"/>
    <w:rsid w:val="008D00AC"/>
    <w:rsid w:val="008D305B"/>
    <w:rsid w:val="008D377C"/>
    <w:rsid w:val="008E1683"/>
    <w:rsid w:val="008E31D2"/>
    <w:rsid w:val="008E6757"/>
    <w:rsid w:val="008E6BA5"/>
    <w:rsid w:val="008F147B"/>
    <w:rsid w:val="008F4AE0"/>
    <w:rsid w:val="008F508F"/>
    <w:rsid w:val="0091078B"/>
    <w:rsid w:val="00911418"/>
    <w:rsid w:val="00912C44"/>
    <w:rsid w:val="00922576"/>
    <w:rsid w:val="00923B05"/>
    <w:rsid w:val="00927B69"/>
    <w:rsid w:val="00930299"/>
    <w:rsid w:val="00932091"/>
    <w:rsid w:val="00933E1B"/>
    <w:rsid w:val="00952B0E"/>
    <w:rsid w:val="00955DD9"/>
    <w:rsid w:val="0097122C"/>
    <w:rsid w:val="00985C2C"/>
    <w:rsid w:val="009A311F"/>
    <w:rsid w:val="009A5546"/>
    <w:rsid w:val="009A752C"/>
    <w:rsid w:val="009B2213"/>
    <w:rsid w:val="009B6934"/>
    <w:rsid w:val="009D43A5"/>
    <w:rsid w:val="00A12B64"/>
    <w:rsid w:val="00A2438F"/>
    <w:rsid w:val="00A3317B"/>
    <w:rsid w:val="00A34151"/>
    <w:rsid w:val="00A353B6"/>
    <w:rsid w:val="00A37B0F"/>
    <w:rsid w:val="00A43407"/>
    <w:rsid w:val="00A6022C"/>
    <w:rsid w:val="00A645C1"/>
    <w:rsid w:val="00A84323"/>
    <w:rsid w:val="00A87AD7"/>
    <w:rsid w:val="00AB2C71"/>
    <w:rsid w:val="00AC1568"/>
    <w:rsid w:val="00AC3C79"/>
    <w:rsid w:val="00AD4743"/>
    <w:rsid w:val="00AD5ED2"/>
    <w:rsid w:val="00AF61BB"/>
    <w:rsid w:val="00B00F6B"/>
    <w:rsid w:val="00B06C5F"/>
    <w:rsid w:val="00B15C77"/>
    <w:rsid w:val="00B2298B"/>
    <w:rsid w:val="00B53056"/>
    <w:rsid w:val="00B5356D"/>
    <w:rsid w:val="00B63A2B"/>
    <w:rsid w:val="00B74E8A"/>
    <w:rsid w:val="00B84653"/>
    <w:rsid w:val="00B9287B"/>
    <w:rsid w:val="00BA395B"/>
    <w:rsid w:val="00BA7C8D"/>
    <w:rsid w:val="00BB5086"/>
    <w:rsid w:val="00BB52E8"/>
    <w:rsid w:val="00BC0D59"/>
    <w:rsid w:val="00BC1675"/>
    <w:rsid w:val="00BD7EFF"/>
    <w:rsid w:val="00BE06A3"/>
    <w:rsid w:val="00C017FC"/>
    <w:rsid w:val="00C03620"/>
    <w:rsid w:val="00C03BEF"/>
    <w:rsid w:val="00C0756A"/>
    <w:rsid w:val="00C12AFD"/>
    <w:rsid w:val="00C240BD"/>
    <w:rsid w:val="00C2735E"/>
    <w:rsid w:val="00C3704C"/>
    <w:rsid w:val="00C60CBB"/>
    <w:rsid w:val="00C739BA"/>
    <w:rsid w:val="00C876AB"/>
    <w:rsid w:val="00CA4D07"/>
    <w:rsid w:val="00CA5566"/>
    <w:rsid w:val="00CA5860"/>
    <w:rsid w:val="00CB119F"/>
    <w:rsid w:val="00CE32F6"/>
    <w:rsid w:val="00CE38E9"/>
    <w:rsid w:val="00CE4E59"/>
    <w:rsid w:val="00CF1EA6"/>
    <w:rsid w:val="00D03FE3"/>
    <w:rsid w:val="00D068CF"/>
    <w:rsid w:val="00D142BB"/>
    <w:rsid w:val="00D40F19"/>
    <w:rsid w:val="00D42F62"/>
    <w:rsid w:val="00D43E61"/>
    <w:rsid w:val="00D61C57"/>
    <w:rsid w:val="00D87E45"/>
    <w:rsid w:val="00D95D7C"/>
    <w:rsid w:val="00D97F3E"/>
    <w:rsid w:val="00DA0948"/>
    <w:rsid w:val="00DB4A6A"/>
    <w:rsid w:val="00DE1FEC"/>
    <w:rsid w:val="00DE3AFB"/>
    <w:rsid w:val="00DF64EB"/>
    <w:rsid w:val="00E00BD3"/>
    <w:rsid w:val="00E1079C"/>
    <w:rsid w:val="00E21D7D"/>
    <w:rsid w:val="00E35EE8"/>
    <w:rsid w:val="00E41DC4"/>
    <w:rsid w:val="00E51878"/>
    <w:rsid w:val="00E53FF7"/>
    <w:rsid w:val="00E55DF0"/>
    <w:rsid w:val="00E55EAD"/>
    <w:rsid w:val="00E65A16"/>
    <w:rsid w:val="00E74F57"/>
    <w:rsid w:val="00E8018E"/>
    <w:rsid w:val="00EC14A0"/>
    <w:rsid w:val="00EC58FC"/>
    <w:rsid w:val="00EC6645"/>
    <w:rsid w:val="00EC7F6E"/>
    <w:rsid w:val="00ED1F0F"/>
    <w:rsid w:val="00ED7B08"/>
    <w:rsid w:val="00EE0680"/>
    <w:rsid w:val="00EF1026"/>
    <w:rsid w:val="00EF3515"/>
    <w:rsid w:val="00F06BC1"/>
    <w:rsid w:val="00F10C5B"/>
    <w:rsid w:val="00F20E6F"/>
    <w:rsid w:val="00F23592"/>
    <w:rsid w:val="00F23BFE"/>
    <w:rsid w:val="00F307B7"/>
    <w:rsid w:val="00F355F9"/>
    <w:rsid w:val="00F51D73"/>
    <w:rsid w:val="00F528AE"/>
    <w:rsid w:val="00F56211"/>
    <w:rsid w:val="00F5726D"/>
    <w:rsid w:val="00F727BC"/>
    <w:rsid w:val="00FA7E31"/>
    <w:rsid w:val="00FB02B2"/>
    <w:rsid w:val="00FB0E5A"/>
    <w:rsid w:val="00FB303B"/>
    <w:rsid w:val="00FB5D52"/>
    <w:rsid w:val="00FB78BC"/>
    <w:rsid w:val="00FC4E4E"/>
    <w:rsid w:val="00FC7884"/>
    <w:rsid w:val="00FD0064"/>
    <w:rsid w:val="00FD1A1D"/>
    <w:rsid w:val="00FE3621"/>
    <w:rsid w:val="00FF15F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7C14827"/>
  <w15:chartTrackingRefBased/>
  <w15:docId w15:val="{4F01A8F8-7FDB-47EC-BE03-544D0492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4E"/>
  </w:style>
  <w:style w:type="paragraph" w:styleId="Footer">
    <w:name w:val="footer"/>
    <w:basedOn w:val="Normal"/>
    <w:link w:val="Foot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4E"/>
  </w:style>
  <w:style w:type="paragraph" w:styleId="ListParagraph">
    <w:name w:val="List Paragraph"/>
    <w:basedOn w:val="Normal"/>
    <w:uiPriority w:val="34"/>
    <w:qFormat/>
    <w:rsid w:val="00747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0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45B0"/>
  </w:style>
  <w:style w:type="character" w:customStyle="1" w:styleId="eop">
    <w:name w:val="eop"/>
    <w:basedOn w:val="DefaultParagraphFont"/>
    <w:rsid w:val="0030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ac8bf4-bc18-4733-ac87-9728217587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252A6D18FFB4ABFB35A800366E173" ma:contentTypeVersion="18" ma:contentTypeDescription="Create a new document." ma:contentTypeScope="" ma:versionID="b8edd61e0c984269baca2d71b76a47de">
  <xsd:schema xmlns:xsd="http://www.w3.org/2001/XMLSchema" xmlns:xs="http://www.w3.org/2001/XMLSchema" xmlns:p="http://schemas.microsoft.com/office/2006/metadata/properties" xmlns:ns3="89ac8bf4-bc18-4733-ac87-972821758719" xmlns:ns4="a251c573-7db3-4a93-ae96-1db5d62d289b" targetNamespace="http://schemas.microsoft.com/office/2006/metadata/properties" ma:root="true" ma:fieldsID="fed65c35699a42fbff6a639fce165951" ns3:_="" ns4:_="">
    <xsd:import namespace="89ac8bf4-bc18-4733-ac87-972821758719"/>
    <xsd:import namespace="a251c573-7db3-4a93-ae96-1db5d62d2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8bf4-bc18-4733-ac87-972821758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1c573-7db3-4a93-ae96-1db5d62d2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2DE5-56B6-43AC-8ADB-AFFD337DB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091A7-996B-4806-B734-D39E297D4CD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a251c573-7db3-4a93-ae96-1db5d62d289b"/>
    <ds:schemaRef ds:uri="89ac8bf4-bc18-4733-ac87-9728217587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EC4EA1-315F-4F8F-8CED-2FD831E71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c8bf4-bc18-4733-ac87-972821758719"/>
    <ds:schemaRef ds:uri="a251c573-7db3-4a93-ae96-1db5d62d2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02F20-83F9-4D92-B3BD-169B99C0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Evans [ICT] (Cefn Saeson Comprehensive School)</dc:creator>
  <cp:keywords/>
  <dc:description/>
  <cp:lastModifiedBy>A Powis (Cefn Saeson Comprehensive School)</cp:lastModifiedBy>
  <cp:revision>5</cp:revision>
  <cp:lastPrinted>2023-03-13T08:06:00Z</cp:lastPrinted>
  <dcterms:created xsi:type="dcterms:W3CDTF">2024-06-27T12:56:00Z</dcterms:created>
  <dcterms:modified xsi:type="dcterms:W3CDTF">2024-07-02T09:34:00Z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0x01010028F252A6D18FFB4ABFB35A800366E173</vt:lpwstr>
  </property>
</Properties>
</file>