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E3FC0" w14:textId="2CD02895" w:rsidR="00603DE7" w:rsidRPr="00603DE7" w:rsidRDefault="00940B6D" w:rsidP="00603DE7">
      <w:pPr>
        <w:jc w:val="center"/>
        <w:rPr>
          <w:b/>
        </w:rPr>
      </w:pPr>
      <w:r>
        <w:rPr>
          <w:b/>
        </w:rPr>
        <w:t>Head teachers</w:t>
      </w:r>
      <w:r w:rsidR="00967A6F">
        <w:rPr>
          <w:b/>
        </w:rPr>
        <w:t xml:space="preserve"> Safeguarding report – </w:t>
      </w:r>
      <w:r w:rsidR="00135107">
        <w:rPr>
          <w:b/>
        </w:rPr>
        <w:t xml:space="preserve">September – </w:t>
      </w:r>
      <w:r w:rsidR="00680939">
        <w:rPr>
          <w:b/>
        </w:rPr>
        <w:t xml:space="preserve">December </w:t>
      </w:r>
      <w:r w:rsidR="00135107">
        <w:rPr>
          <w:b/>
        </w:rPr>
        <w:t>23</w:t>
      </w:r>
    </w:p>
    <w:p w14:paraId="3FF08D3B" w14:textId="77777777" w:rsidR="00603DE7" w:rsidRPr="00603DE7" w:rsidRDefault="00603DE7" w:rsidP="00603DE7">
      <w:pPr>
        <w:jc w:val="center"/>
        <w:rPr>
          <w:b/>
        </w:rPr>
      </w:pPr>
      <w:r w:rsidRPr="00603DE7">
        <w:rPr>
          <w:b/>
        </w:rPr>
        <w:t>S Humphries – Pastoral Lead</w:t>
      </w:r>
    </w:p>
    <w:p w14:paraId="0A66DA2B" w14:textId="77777777" w:rsidR="00603DE7" w:rsidRPr="00603DE7" w:rsidRDefault="00603DE7" w:rsidP="00603DE7">
      <w:pPr>
        <w:rPr>
          <w:b/>
        </w:rPr>
      </w:pPr>
      <w:r w:rsidRPr="00603DE7">
        <w:rPr>
          <w:b/>
        </w:rPr>
        <w:t>Summary of provision.</w:t>
      </w:r>
    </w:p>
    <w:p w14:paraId="26CC4CE9" w14:textId="77777777" w:rsidR="00603DE7" w:rsidRDefault="00603DE7" w:rsidP="00603DE7">
      <w:r>
        <w:t xml:space="preserve">Pastoral department </w:t>
      </w:r>
      <w:r w:rsidR="00967A6F">
        <w:t>comprises</w:t>
      </w:r>
      <w:r>
        <w:t xml:space="preserve"> the following provisions.</w:t>
      </w:r>
    </w:p>
    <w:p w14:paraId="06AF3D59" w14:textId="77777777" w:rsidR="00603DE7" w:rsidRDefault="00603DE7" w:rsidP="00603DE7">
      <w:r>
        <w:t>Pastoral and Wellbeing room – Housing of heads of year and pastoral assistants who operate programmes and communicate with parents regarding wellbeing and safeguarding of pupils.</w:t>
      </w:r>
    </w:p>
    <w:p w14:paraId="0BD12360" w14:textId="77777777" w:rsidR="00603DE7" w:rsidRDefault="00603DE7" w:rsidP="00603DE7">
      <w:r>
        <w:t xml:space="preserve">Caredig – Nurture room where pupils are referred for nurture, mental </w:t>
      </w:r>
      <w:proofErr w:type="gramStart"/>
      <w:r>
        <w:t>health</w:t>
      </w:r>
      <w:proofErr w:type="gramEnd"/>
      <w:r>
        <w:t xml:space="preserve"> and ELSA sessions.  Pupils are also housed here when they have dropped subjects in agreement with parental consent.</w:t>
      </w:r>
    </w:p>
    <w:p w14:paraId="7146DB82" w14:textId="77777777" w:rsidR="00135107" w:rsidRDefault="00603DE7" w:rsidP="00603DE7">
      <w:r>
        <w:t xml:space="preserve">Pupil Inclusion </w:t>
      </w:r>
      <w:proofErr w:type="spellStart"/>
      <w:r>
        <w:t>center</w:t>
      </w:r>
      <w:proofErr w:type="spellEnd"/>
      <w:r>
        <w:t xml:space="preserve"> – An offsite provision which provides an alternative to exclusion</w:t>
      </w:r>
      <w:r w:rsidR="00135107">
        <w:t>, manned by PSAs and Heads of Year on a ROTA.</w:t>
      </w:r>
    </w:p>
    <w:p w14:paraId="46600EED" w14:textId="77777777" w:rsidR="00603DE7" w:rsidRDefault="00603DE7" w:rsidP="00603DE7">
      <w:r>
        <w:t xml:space="preserve">Alternative curriculum </w:t>
      </w:r>
      <w:proofErr w:type="gramStart"/>
      <w:r>
        <w:t>provision  Motor</w:t>
      </w:r>
      <w:proofErr w:type="gramEnd"/>
      <w:r>
        <w:t xml:space="preserve"> Vehicle </w:t>
      </w:r>
      <w:r w:rsidR="00967A6F">
        <w:t>alternative</w:t>
      </w:r>
      <w:r>
        <w:t xml:space="preserve"> curriculum – in collaboration with Leap to Learn in </w:t>
      </w:r>
      <w:r w:rsidR="00135107">
        <w:t>Moriston</w:t>
      </w:r>
      <w:r>
        <w:t xml:space="preserve"> Swansea.  Work related Education – Bespoke provision for pupils who want to go into more work orientated education.</w:t>
      </w:r>
    </w:p>
    <w:p w14:paraId="6E2967F2" w14:textId="77777777" w:rsidR="00603DE7" w:rsidRDefault="00603DE7" w:rsidP="00603DE7">
      <w:pPr>
        <w:rPr>
          <w:b/>
        </w:rPr>
      </w:pPr>
      <w:r w:rsidRPr="00603DE7">
        <w:rPr>
          <w:b/>
        </w:rPr>
        <w:t xml:space="preserve">Attendance at Cefn Saeson </w:t>
      </w:r>
    </w:p>
    <w:p w14:paraId="30AC010C" w14:textId="77777777" w:rsidR="00680939" w:rsidRPr="00680939" w:rsidRDefault="00680939" w:rsidP="00680939">
      <w:pPr>
        <w:rPr>
          <w:bCs/>
        </w:rPr>
      </w:pPr>
      <w:r w:rsidRPr="00680939">
        <w:rPr>
          <w:bCs/>
        </w:rPr>
        <w:t>Attendance is the pastoral priority for this year.  Several changes have been put into place to ensure that pupils and parents know that attendance is of the highest priority.  The following actions have been undertaken by pastoral team and EWO service.  Please refer to Mr Coles document for full attendance figures.</w:t>
      </w:r>
    </w:p>
    <w:tbl>
      <w:tblPr>
        <w:tblStyle w:val="TableGrid"/>
        <w:tblW w:w="10206" w:type="dxa"/>
        <w:tblInd w:w="-572" w:type="dxa"/>
        <w:tblLook w:val="04A0" w:firstRow="1" w:lastRow="0" w:firstColumn="1" w:lastColumn="0" w:noHBand="0" w:noVBand="1"/>
      </w:tblPr>
      <w:tblGrid>
        <w:gridCol w:w="1276"/>
        <w:gridCol w:w="2693"/>
        <w:gridCol w:w="2977"/>
        <w:gridCol w:w="3260"/>
      </w:tblGrid>
      <w:tr w:rsidR="00680939" w:rsidRPr="002E5692" w14:paraId="7D51C41A" w14:textId="77777777" w:rsidTr="003E5822">
        <w:tc>
          <w:tcPr>
            <w:tcW w:w="1276" w:type="dxa"/>
          </w:tcPr>
          <w:p w14:paraId="51B0E54D" w14:textId="77777777" w:rsidR="00680939" w:rsidRPr="001B327E" w:rsidRDefault="00680939" w:rsidP="003E5822">
            <w:pPr>
              <w:tabs>
                <w:tab w:val="left" w:pos="3240"/>
              </w:tabs>
            </w:pPr>
            <w:r>
              <w:t>Sept 23</w:t>
            </w:r>
          </w:p>
        </w:tc>
        <w:tc>
          <w:tcPr>
            <w:tcW w:w="2693" w:type="dxa"/>
          </w:tcPr>
          <w:p w14:paraId="0A59A0CE" w14:textId="77777777" w:rsidR="00680939" w:rsidRPr="001B327E" w:rsidRDefault="00680939" w:rsidP="003E5822">
            <w:pPr>
              <w:tabs>
                <w:tab w:val="left" w:pos="3240"/>
              </w:tabs>
            </w:pPr>
            <w:r>
              <w:t>Attendance check</w:t>
            </w:r>
          </w:p>
        </w:tc>
        <w:tc>
          <w:tcPr>
            <w:tcW w:w="2977" w:type="dxa"/>
          </w:tcPr>
          <w:p w14:paraId="2B7AAC8B" w14:textId="77777777" w:rsidR="00680939" w:rsidRPr="002E5692" w:rsidRDefault="00680939" w:rsidP="003E5822">
            <w:pPr>
              <w:tabs>
                <w:tab w:val="left" w:pos="3240"/>
              </w:tabs>
              <w:rPr>
                <w:sz w:val="20"/>
                <w:szCs w:val="20"/>
              </w:rPr>
            </w:pPr>
            <w:r>
              <w:t>Weekly check on unauthorised attendance by Form tutors</w:t>
            </w:r>
          </w:p>
        </w:tc>
        <w:tc>
          <w:tcPr>
            <w:tcW w:w="3260" w:type="dxa"/>
          </w:tcPr>
          <w:p w14:paraId="1C3A22B2" w14:textId="77777777" w:rsidR="00680939" w:rsidRPr="002E5692" w:rsidRDefault="00680939" w:rsidP="003E5822">
            <w:pPr>
              <w:tabs>
                <w:tab w:val="left" w:pos="3240"/>
              </w:tabs>
              <w:rPr>
                <w:sz w:val="20"/>
                <w:szCs w:val="20"/>
              </w:rPr>
            </w:pPr>
            <w:r>
              <w:rPr>
                <w:sz w:val="20"/>
                <w:szCs w:val="20"/>
              </w:rPr>
              <w:t>Attendance policy to speed up and letters and meetings to be arranged</w:t>
            </w:r>
          </w:p>
        </w:tc>
      </w:tr>
      <w:tr w:rsidR="00680939" w:rsidRPr="002E5692" w14:paraId="2FA28AE9" w14:textId="77777777" w:rsidTr="003E5822">
        <w:tc>
          <w:tcPr>
            <w:tcW w:w="1276" w:type="dxa"/>
          </w:tcPr>
          <w:p w14:paraId="44DD178D" w14:textId="77777777" w:rsidR="00680939" w:rsidRPr="001B327E" w:rsidRDefault="00680939" w:rsidP="003E5822">
            <w:pPr>
              <w:tabs>
                <w:tab w:val="left" w:pos="3240"/>
              </w:tabs>
            </w:pPr>
            <w:r>
              <w:t>Sept 23</w:t>
            </w:r>
          </w:p>
        </w:tc>
        <w:tc>
          <w:tcPr>
            <w:tcW w:w="2693" w:type="dxa"/>
          </w:tcPr>
          <w:p w14:paraId="70DD4AAC" w14:textId="77777777" w:rsidR="00680939" w:rsidRPr="001B327E" w:rsidRDefault="00680939" w:rsidP="003E5822">
            <w:pPr>
              <w:tabs>
                <w:tab w:val="left" w:pos="3240"/>
              </w:tabs>
            </w:pPr>
            <w:r>
              <w:t>Attendance check</w:t>
            </w:r>
          </w:p>
        </w:tc>
        <w:tc>
          <w:tcPr>
            <w:tcW w:w="2977" w:type="dxa"/>
          </w:tcPr>
          <w:p w14:paraId="74868924" w14:textId="77777777" w:rsidR="00680939" w:rsidRPr="002E5692" w:rsidRDefault="00680939" w:rsidP="003E5822">
            <w:pPr>
              <w:tabs>
                <w:tab w:val="left" w:pos="3240"/>
              </w:tabs>
              <w:rPr>
                <w:sz w:val="20"/>
                <w:szCs w:val="20"/>
              </w:rPr>
            </w:pPr>
            <w:r>
              <w:rPr>
                <w:sz w:val="20"/>
                <w:szCs w:val="20"/>
              </w:rPr>
              <w:t>Fortnightly meeting with EWO and HOY to discuss individual pupils</w:t>
            </w:r>
          </w:p>
        </w:tc>
        <w:tc>
          <w:tcPr>
            <w:tcW w:w="3260" w:type="dxa"/>
          </w:tcPr>
          <w:p w14:paraId="68481034" w14:textId="77777777" w:rsidR="00680939" w:rsidRPr="002E5692" w:rsidRDefault="00680939" w:rsidP="003E5822">
            <w:pPr>
              <w:tabs>
                <w:tab w:val="left" w:pos="3240"/>
              </w:tabs>
              <w:rPr>
                <w:sz w:val="20"/>
                <w:szCs w:val="20"/>
              </w:rPr>
            </w:pPr>
          </w:p>
        </w:tc>
      </w:tr>
      <w:tr w:rsidR="00680939" w:rsidRPr="002E5692" w14:paraId="4CD2B682" w14:textId="77777777" w:rsidTr="003E5822">
        <w:tc>
          <w:tcPr>
            <w:tcW w:w="1276" w:type="dxa"/>
          </w:tcPr>
          <w:p w14:paraId="09B7D554" w14:textId="77777777" w:rsidR="00680939" w:rsidRPr="001B327E" w:rsidRDefault="00680939" w:rsidP="003E5822">
            <w:pPr>
              <w:tabs>
                <w:tab w:val="left" w:pos="3240"/>
              </w:tabs>
            </w:pPr>
            <w:r>
              <w:t>Oct 23</w:t>
            </w:r>
          </w:p>
        </w:tc>
        <w:tc>
          <w:tcPr>
            <w:tcW w:w="2693" w:type="dxa"/>
          </w:tcPr>
          <w:p w14:paraId="6C7FB255" w14:textId="77777777" w:rsidR="00680939" w:rsidRPr="001B327E" w:rsidRDefault="00680939" w:rsidP="003E5822">
            <w:pPr>
              <w:tabs>
                <w:tab w:val="left" w:pos="3240"/>
              </w:tabs>
            </w:pPr>
            <w:r>
              <w:t>Attendance Panel</w:t>
            </w:r>
          </w:p>
        </w:tc>
        <w:tc>
          <w:tcPr>
            <w:tcW w:w="2977" w:type="dxa"/>
          </w:tcPr>
          <w:p w14:paraId="79E95745" w14:textId="77777777" w:rsidR="00680939" w:rsidRPr="002E5692" w:rsidRDefault="00680939" w:rsidP="003E5822">
            <w:pPr>
              <w:tabs>
                <w:tab w:val="left" w:pos="3240"/>
              </w:tabs>
              <w:rPr>
                <w:sz w:val="20"/>
                <w:szCs w:val="20"/>
              </w:rPr>
            </w:pPr>
            <w:r>
              <w:rPr>
                <w:sz w:val="20"/>
                <w:szCs w:val="20"/>
              </w:rPr>
              <w:t>First attendance panel to be held 11.10.23 for pupils with patterns of poor attendance that are carrying on from last academic year.</w:t>
            </w:r>
          </w:p>
        </w:tc>
        <w:tc>
          <w:tcPr>
            <w:tcW w:w="3260" w:type="dxa"/>
          </w:tcPr>
          <w:p w14:paraId="07C5DD98" w14:textId="77777777" w:rsidR="00680939" w:rsidRPr="002E5692" w:rsidRDefault="00680939" w:rsidP="003E5822">
            <w:pPr>
              <w:tabs>
                <w:tab w:val="left" w:pos="3240"/>
              </w:tabs>
              <w:rPr>
                <w:sz w:val="20"/>
                <w:szCs w:val="20"/>
              </w:rPr>
            </w:pPr>
            <w:r>
              <w:rPr>
                <w:sz w:val="20"/>
                <w:szCs w:val="20"/>
              </w:rPr>
              <w:t xml:space="preserve">Pupils that do not improve attendance in the two weeks after </w:t>
            </w:r>
          </w:p>
        </w:tc>
      </w:tr>
      <w:tr w:rsidR="00680939" w:rsidRPr="002E5692" w14:paraId="32DFD943" w14:textId="77777777" w:rsidTr="003E5822">
        <w:tc>
          <w:tcPr>
            <w:tcW w:w="1276" w:type="dxa"/>
          </w:tcPr>
          <w:p w14:paraId="4AB06C19" w14:textId="77777777" w:rsidR="00680939" w:rsidRPr="001B327E" w:rsidRDefault="00680939" w:rsidP="003E5822">
            <w:pPr>
              <w:tabs>
                <w:tab w:val="left" w:pos="3240"/>
              </w:tabs>
            </w:pPr>
            <w:r>
              <w:lastRenderedPageBreak/>
              <w:t>Sept 23</w:t>
            </w:r>
          </w:p>
        </w:tc>
        <w:tc>
          <w:tcPr>
            <w:tcW w:w="2693" w:type="dxa"/>
          </w:tcPr>
          <w:p w14:paraId="6D2FD0DF" w14:textId="77777777" w:rsidR="00680939" w:rsidRPr="001B327E" w:rsidRDefault="00680939" w:rsidP="003E5822">
            <w:pPr>
              <w:tabs>
                <w:tab w:val="left" w:pos="3240"/>
              </w:tabs>
            </w:pPr>
            <w:r>
              <w:t>Weekly meetings with ALN and Pastoral lead with EWO</w:t>
            </w:r>
          </w:p>
        </w:tc>
        <w:tc>
          <w:tcPr>
            <w:tcW w:w="2977" w:type="dxa"/>
          </w:tcPr>
          <w:p w14:paraId="5E6CFA63" w14:textId="77777777" w:rsidR="00680939" w:rsidRPr="002E5692" w:rsidRDefault="00680939" w:rsidP="003E5822">
            <w:pPr>
              <w:tabs>
                <w:tab w:val="left" w:pos="3240"/>
              </w:tabs>
              <w:rPr>
                <w:sz w:val="20"/>
                <w:szCs w:val="20"/>
              </w:rPr>
            </w:pPr>
            <w:r>
              <w:rPr>
                <w:sz w:val="20"/>
                <w:szCs w:val="20"/>
              </w:rPr>
              <w:t xml:space="preserve">Discussions on helping pupils to get into school and </w:t>
            </w:r>
            <w:proofErr w:type="gramStart"/>
            <w:r>
              <w:rPr>
                <w:sz w:val="20"/>
                <w:szCs w:val="20"/>
              </w:rPr>
              <w:t>strategies’</w:t>
            </w:r>
            <w:proofErr w:type="gramEnd"/>
            <w:r>
              <w:rPr>
                <w:sz w:val="20"/>
                <w:szCs w:val="20"/>
              </w:rPr>
              <w:t xml:space="preserve"> to maintain attendance for those who are having difficulties</w:t>
            </w:r>
          </w:p>
        </w:tc>
        <w:tc>
          <w:tcPr>
            <w:tcW w:w="3260" w:type="dxa"/>
          </w:tcPr>
          <w:p w14:paraId="15CEA014" w14:textId="77777777" w:rsidR="00680939" w:rsidRPr="002E5692" w:rsidRDefault="00680939" w:rsidP="003E5822">
            <w:pPr>
              <w:tabs>
                <w:tab w:val="left" w:pos="3240"/>
              </w:tabs>
              <w:rPr>
                <w:sz w:val="20"/>
                <w:szCs w:val="20"/>
              </w:rPr>
            </w:pPr>
            <w:r>
              <w:rPr>
                <w:sz w:val="20"/>
                <w:szCs w:val="20"/>
              </w:rPr>
              <w:t>Pastoral lead, ALN and EWO to talk about referrals to EBSA panel and actions to take to improve attendance</w:t>
            </w:r>
          </w:p>
        </w:tc>
      </w:tr>
      <w:tr w:rsidR="00680939" w:rsidRPr="002E5692" w14:paraId="6B3D33A2" w14:textId="77777777" w:rsidTr="003E5822">
        <w:tc>
          <w:tcPr>
            <w:tcW w:w="1276" w:type="dxa"/>
          </w:tcPr>
          <w:p w14:paraId="509EA971" w14:textId="77777777" w:rsidR="00680939" w:rsidRPr="001B327E" w:rsidRDefault="00680939" w:rsidP="003E5822">
            <w:pPr>
              <w:tabs>
                <w:tab w:val="left" w:pos="3240"/>
              </w:tabs>
            </w:pPr>
            <w:r>
              <w:t>Oct 23</w:t>
            </w:r>
          </w:p>
        </w:tc>
        <w:tc>
          <w:tcPr>
            <w:tcW w:w="2693" w:type="dxa"/>
          </w:tcPr>
          <w:p w14:paraId="71D7468A" w14:textId="77777777" w:rsidR="00680939" w:rsidRPr="001B327E" w:rsidRDefault="00680939" w:rsidP="003E5822">
            <w:pPr>
              <w:tabs>
                <w:tab w:val="left" w:pos="3240"/>
              </w:tabs>
            </w:pPr>
            <w:r>
              <w:t>Formation of an attendance pupil voice forum</w:t>
            </w:r>
          </w:p>
        </w:tc>
        <w:tc>
          <w:tcPr>
            <w:tcW w:w="2977" w:type="dxa"/>
          </w:tcPr>
          <w:p w14:paraId="6ABA0AF3" w14:textId="77777777" w:rsidR="00680939" w:rsidRPr="002E5692" w:rsidRDefault="00680939" w:rsidP="003E5822">
            <w:pPr>
              <w:tabs>
                <w:tab w:val="left" w:pos="3240"/>
              </w:tabs>
              <w:rPr>
                <w:sz w:val="20"/>
                <w:szCs w:val="20"/>
              </w:rPr>
            </w:pPr>
            <w:r>
              <w:rPr>
                <w:sz w:val="20"/>
                <w:szCs w:val="20"/>
              </w:rPr>
              <w:t>Pupils to discuss strategies to improve attendance.</w:t>
            </w:r>
          </w:p>
        </w:tc>
        <w:tc>
          <w:tcPr>
            <w:tcW w:w="3260" w:type="dxa"/>
          </w:tcPr>
          <w:p w14:paraId="7E42FEFD" w14:textId="77777777" w:rsidR="00680939" w:rsidRPr="002E5692" w:rsidRDefault="00680939" w:rsidP="003E5822">
            <w:pPr>
              <w:tabs>
                <w:tab w:val="left" w:pos="3240"/>
              </w:tabs>
              <w:rPr>
                <w:sz w:val="20"/>
                <w:szCs w:val="20"/>
              </w:rPr>
            </w:pPr>
            <w:r>
              <w:rPr>
                <w:sz w:val="20"/>
                <w:szCs w:val="20"/>
              </w:rPr>
              <w:t>Pupils will be feeding into the reward system and discussing ways to increase attendance at school.</w:t>
            </w:r>
          </w:p>
        </w:tc>
      </w:tr>
      <w:tr w:rsidR="00680939" w:rsidRPr="002E5692" w14:paraId="03BEC34E" w14:textId="77777777" w:rsidTr="003E5822">
        <w:tc>
          <w:tcPr>
            <w:tcW w:w="1276" w:type="dxa"/>
          </w:tcPr>
          <w:p w14:paraId="25F2B448" w14:textId="77777777" w:rsidR="00680939" w:rsidRPr="001B327E" w:rsidRDefault="00680939" w:rsidP="003E5822">
            <w:pPr>
              <w:tabs>
                <w:tab w:val="left" w:pos="3240"/>
              </w:tabs>
            </w:pPr>
            <w:r>
              <w:t>October</w:t>
            </w:r>
          </w:p>
        </w:tc>
        <w:tc>
          <w:tcPr>
            <w:tcW w:w="2693" w:type="dxa"/>
          </w:tcPr>
          <w:p w14:paraId="6AFAED52" w14:textId="77777777" w:rsidR="00680939" w:rsidRPr="001B327E" w:rsidRDefault="00680939" w:rsidP="003E5822">
            <w:pPr>
              <w:tabs>
                <w:tab w:val="left" w:pos="3240"/>
              </w:tabs>
            </w:pPr>
            <w:r>
              <w:t>ASO task force</w:t>
            </w:r>
          </w:p>
        </w:tc>
        <w:tc>
          <w:tcPr>
            <w:tcW w:w="2977" w:type="dxa"/>
          </w:tcPr>
          <w:p w14:paraId="376F4159" w14:textId="77777777" w:rsidR="00680939" w:rsidRDefault="00680939" w:rsidP="003E5822">
            <w:pPr>
              <w:tabs>
                <w:tab w:val="left" w:pos="3240"/>
              </w:tabs>
              <w:rPr>
                <w:sz w:val="20"/>
                <w:szCs w:val="20"/>
              </w:rPr>
            </w:pPr>
            <w:r>
              <w:rPr>
                <w:sz w:val="20"/>
                <w:szCs w:val="20"/>
              </w:rPr>
              <w:t xml:space="preserve">Attendance support officers from the LEA have been working with Cefn Saeson over the past week to assist in contacting parents and following up </w:t>
            </w:r>
            <w:proofErr w:type="spellStart"/>
            <w:proofErr w:type="gramStart"/>
            <w:r>
              <w:rPr>
                <w:sz w:val="20"/>
                <w:szCs w:val="20"/>
              </w:rPr>
              <w:t>non attendance</w:t>
            </w:r>
            <w:proofErr w:type="spellEnd"/>
            <w:proofErr w:type="gramEnd"/>
            <w:r>
              <w:rPr>
                <w:sz w:val="20"/>
                <w:szCs w:val="20"/>
              </w:rPr>
              <w:t>.</w:t>
            </w:r>
          </w:p>
          <w:p w14:paraId="422AD62A" w14:textId="77777777" w:rsidR="00680939" w:rsidRPr="002E5692" w:rsidRDefault="00680939" w:rsidP="003E5822">
            <w:pPr>
              <w:tabs>
                <w:tab w:val="left" w:pos="3240"/>
              </w:tabs>
              <w:rPr>
                <w:sz w:val="20"/>
                <w:szCs w:val="20"/>
              </w:rPr>
            </w:pPr>
          </w:p>
        </w:tc>
        <w:tc>
          <w:tcPr>
            <w:tcW w:w="3260" w:type="dxa"/>
          </w:tcPr>
          <w:p w14:paraId="0066D324" w14:textId="77777777" w:rsidR="00680939" w:rsidRPr="002E5692" w:rsidRDefault="00680939" w:rsidP="003E5822">
            <w:pPr>
              <w:tabs>
                <w:tab w:val="left" w:pos="3240"/>
              </w:tabs>
              <w:rPr>
                <w:sz w:val="20"/>
                <w:szCs w:val="20"/>
              </w:rPr>
            </w:pPr>
            <w:r>
              <w:rPr>
                <w:sz w:val="20"/>
                <w:szCs w:val="20"/>
              </w:rPr>
              <w:t xml:space="preserve">All pupils under 75% attendance will now receive Letter 1.  </w:t>
            </w:r>
          </w:p>
        </w:tc>
      </w:tr>
    </w:tbl>
    <w:p w14:paraId="4585A48D" w14:textId="77777777" w:rsidR="00603DE7" w:rsidRDefault="00603DE7" w:rsidP="00603DE7"/>
    <w:p w14:paraId="330695F5" w14:textId="31CC7774" w:rsidR="00603DE7" w:rsidRDefault="00680939" w:rsidP="00603DE7">
      <w:r>
        <w:rPr>
          <w:noProof/>
        </w:rPr>
        <w:lastRenderedPageBreak/>
        <w:drawing>
          <wp:inline distT="0" distB="0" distL="0" distR="0" wp14:anchorId="0C0F647A" wp14:editId="458E4CCD">
            <wp:extent cx="8771890" cy="5731510"/>
            <wp:effectExtent l="0" t="0" r="10160" b="2540"/>
            <wp:docPr id="1836106820" name="Chart 1">
              <a:extLst xmlns:a="http://schemas.openxmlformats.org/drawingml/2006/main">
                <a:ext uri="{FF2B5EF4-FFF2-40B4-BE49-F238E27FC236}">
                  <a16:creationId xmlns:a16="http://schemas.microsoft.com/office/drawing/2014/main" id="{6C147B8F-07AD-4871-A8BF-BD75A06F0A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0B38AE09" w14:textId="3AACDAC0" w:rsidR="00680939" w:rsidRDefault="00680939" w:rsidP="00603DE7">
      <w:pPr>
        <w:rPr>
          <w:b/>
        </w:rPr>
      </w:pPr>
      <w:r>
        <w:rPr>
          <w:b/>
        </w:rPr>
        <w:lastRenderedPageBreak/>
        <w:t>Category analysis</w:t>
      </w:r>
    </w:p>
    <w:p w14:paraId="7D1D8D29" w14:textId="2A3A4BF0" w:rsidR="00680939" w:rsidRDefault="00680939" w:rsidP="00603DE7">
      <w:pPr>
        <w:rPr>
          <w:b/>
        </w:rPr>
      </w:pPr>
      <w:r>
        <w:rPr>
          <w:b/>
        </w:rPr>
        <w:t>ALN Vs Non ALN Pupils</w:t>
      </w:r>
    </w:p>
    <w:p w14:paraId="023E45D1" w14:textId="77777777" w:rsidR="00680939" w:rsidRDefault="00680939" w:rsidP="00603DE7">
      <w:pPr>
        <w:rPr>
          <w:b/>
        </w:rPr>
      </w:pPr>
    </w:p>
    <w:p w14:paraId="39F7FBBB" w14:textId="77777777" w:rsidR="00680939" w:rsidRDefault="00680939" w:rsidP="00603DE7">
      <w:pPr>
        <w:rPr>
          <w:b/>
        </w:rPr>
      </w:pPr>
    </w:p>
    <w:tbl>
      <w:tblPr>
        <w:tblW w:w="12620" w:type="dxa"/>
        <w:tblLook w:val="04A0" w:firstRow="1" w:lastRow="0" w:firstColumn="1" w:lastColumn="0" w:noHBand="0" w:noVBand="1"/>
      </w:tblPr>
      <w:tblGrid>
        <w:gridCol w:w="5260"/>
        <w:gridCol w:w="5260"/>
        <w:gridCol w:w="2100"/>
      </w:tblGrid>
      <w:tr w:rsidR="00680939" w:rsidRPr="00680939" w14:paraId="2DDE0F28" w14:textId="77777777" w:rsidTr="00680939">
        <w:trPr>
          <w:trHeight w:val="300"/>
        </w:trPr>
        <w:tc>
          <w:tcPr>
            <w:tcW w:w="5260" w:type="dxa"/>
            <w:tcBorders>
              <w:top w:val="nil"/>
              <w:left w:val="nil"/>
              <w:bottom w:val="nil"/>
              <w:right w:val="nil"/>
            </w:tcBorders>
            <w:shd w:val="clear" w:color="auto" w:fill="auto"/>
            <w:noWrap/>
            <w:vAlign w:val="bottom"/>
            <w:hideMark/>
          </w:tcPr>
          <w:p w14:paraId="7B121BBA"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CATEGORY</w:t>
            </w:r>
          </w:p>
        </w:tc>
        <w:tc>
          <w:tcPr>
            <w:tcW w:w="5260" w:type="dxa"/>
            <w:tcBorders>
              <w:top w:val="nil"/>
              <w:left w:val="nil"/>
              <w:bottom w:val="nil"/>
              <w:right w:val="nil"/>
            </w:tcBorders>
            <w:shd w:val="clear" w:color="auto" w:fill="auto"/>
            <w:noWrap/>
            <w:vAlign w:val="bottom"/>
            <w:hideMark/>
          </w:tcPr>
          <w:p w14:paraId="00BE9DC5"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SUBCATEGORY</w:t>
            </w:r>
          </w:p>
        </w:tc>
        <w:tc>
          <w:tcPr>
            <w:tcW w:w="2100" w:type="dxa"/>
            <w:tcBorders>
              <w:top w:val="nil"/>
              <w:left w:val="nil"/>
              <w:bottom w:val="nil"/>
              <w:right w:val="nil"/>
            </w:tcBorders>
            <w:shd w:val="clear" w:color="auto" w:fill="auto"/>
            <w:noWrap/>
            <w:vAlign w:val="bottom"/>
            <w:hideMark/>
          </w:tcPr>
          <w:p w14:paraId="2BB730F6"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ATTENDANCE (%)</w:t>
            </w:r>
          </w:p>
        </w:tc>
      </w:tr>
      <w:tr w:rsidR="00680939" w:rsidRPr="00680939" w14:paraId="582B3DB5" w14:textId="77777777" w:rsidTr="00680939">
        <w:trPr>
          <w:trHeight w:val="300"/>
        </w:trPr>
        <w:tc>
          <w:tcPr>
            <w:tcW w:w="5260" w:type="dxa"/>
            <w:tcBorders>
              <w:top w:val="nil"/>
              <w:left w:val="nil"/>
              <w:bottom w:val="nil"/>
              <w:right w:val="nil"/>
            </w:tcBorders>
            <w:shd w:val="clear" w:color="auto" w:fill="auto"/>
            <w:noWrap/>
            <w:vAlign w:val="bottom"/>
            <w:hideMark/>
          </w:tcPr>
          <w:p w14:paraId="3AF842F1"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7</w:t>
            </w:r>
          </w:p>
        </w:tc>
        <w:tc>
          <w:tcPr>
            <w:tcW w:w="5260" w:type="dxa"/>
            <w:tcBorders>
              <w:top w:val="nil"/>
              <w:left w:val="nil"/>
              <w:bottom w:val="nil"/>
              <w:right w:val="nil"/>
            </w:tcBorders>
            <w:shd w:val="clear" w:color="auto" w:fill="auto"/>
            <w:noWrap/>
            <w:vAlign w:val="bottom"/>
            <w:hideMark/>
          </w:tcPr>
          <w:p w14:paraId="612CEBBB"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135C54BB"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557A0DE5" w14:textId="77777777" w:rsidTr="00680939">
        <w:trPr>
          <w:trHeight w:val="300"/>
        </w:trPr>
        <w:tc>
          <w:tcPr>
            <w:tcW w:w="5260" w:type="dxa"/>
            <w:tcBorders>
              <w:top w:val="nil"/>
              <w:left w:val="nil"/>
              <w:bottom w:val="nil"/>
              <w:right w:val="nil"/>
            </w:tcBorders>
            <w:shd w:val="clear" w:color="auto" w:fill="auto"/>
            <w:noWrap/>
            <w:vAlign w:val="bottom"/>
            <w:hideMark/>
          </w:tcPr>
          <w:p w14:paraId="0DEB364D"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7</w:t>
            </w:r>
          </w:p>
        </w:tc>
        <w:tc>
          <w:tcPr>
            <w:tcW w:w="5260" w:type="dxa"/>
            <w:tcBorders>
              <w:top w:val="nil"/>
              <w:left w:val="nil"/>
              <w:bottom w:val="nil"/>
              <w:right w:val="nil"/>
            </w:tcBorders>
            <w:shd w:val="clear" w:color="auto" w:fill="auto"/>
            <w:noWrap/>
            <w:vAlign w:val="bottom"/>
            <w:hideMark/>
          </w:tcPr>
          <w:p w14:paraId="138EF0E2" w14:textId="5F3BE200"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 xml:space="preserve">NO </w:t>
            </w: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6DBBB776"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92.42</w:t>
            </w:r>
          </w:p>
        </w:tc>
      </w:tr>
      <w:tr w:rsidR="00680939" w:rsidRPr="00680939" w14:paraId="524DE2DA" w14:textId="77777777" w:rsidTr="00680939">
        <w:trPr>
          <w:trHeight w:val="300"/>
        </w:trPr>
        <w:tc>
          <w:tcPr>
            <w:tcW w:w="5260" w:type="dxa"/>
            <w:tcBorders>
              <w:top w:val="nil"/>
              <w:left w:val="nil"/>
              <w:bottom w:val="nil"/>
              <w:right w:val="nil"/>
            </w:tcBorders>
            <w:shd w:val="clear" w:color="auto" w:fill="auto"/>
            <w:noWrap/>
            <w:vAlign w:val="bottom"/>
            <w:hideMark/>
          </w:tcPr>
          <w:p w14:paraId="4673F6EA"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7</w:t>
            </w:r>
          </w:p>
        </w:tc>
        <w:tc>
          <w:tcPr>
            <w:tcW w:w="5260" w:type="dxa"/>
            <w:tcBorders>
              <w:top w:val="nil"/>
              <w:left w:val="nil"/>
              <w:bottom w:val="nil"/>
              <w:right w:val="nil"/>
            </w:tcBorders>
            <w:shd w:val="clear" w:color="auto" w:fill="auto"/>
            <w:noWrap/>
            <w:vAlign w:val="bottom"/>
            <w:hideMark/>
          </w:tcPr>
          <w:p w14:paraId="69D437FC" w14:textId="735C14B6" w:rsidR="00680939" w:rsidRPr="00680939" w:rsidRDefault="00680939" w:rsidP="00680939">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0D74BB9B"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83.67</w:t>
            </w:r>
          </w:p>
        </w:tc>
      </w:tr>
      <w:tr w:rsidR="00680939" w:rsidRPr="00680939" w14:paraId="143E92C3" w14:textId="77777777" w:rsidTr="00680939">
        <w:trPr>
          <w:trHeight w:val="300"/>
        </w:trPr>
        <w:tc>
          <w:tcPr>
            <w:tcW w:w="5260" w:type="dxa"/>
            <w:tcBorders>
              <w:top w:val="nil"/>
              <w:left w:val="nil"/>
              <w:bottom w:val="nil"/>
              <w:right w:val="nil"/>
            </w:tcBorders>
            <w:shd w:val="clear" w:color="auto" w:fill="auto"/>
            <w:noWrap/>
            <w:vAlign w:val="bottom"/>
            <w:hideMark/>
          </w:tcPr>
          <w:p w14:paraId="1104B238"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7C35CCD5"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36FFF3F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91.71</w:t>
            </w:r>
          </w:p>
        </w:tc>
      </w:tr>
      <w:tr w:rsidR="00680939" w:rsidRPr="00680939" w14:paraId="3832C3D4" w14:textId="77777777" w:rsidTr="00680939">
        <w:trPr>
          <w:trHeight w:val="300"/>
        </w:trPr>
        <w:tc>
          <w:tcPr>
            <w:tcW w:w="5260" w:type="dxa"/>
            <w:tcBorders>
              <w:top w:val="nil"/>
              <w:left w:val="nil"/>
              <w:bottom w:val="nil"/>
              <w:right w:val="nil"/>
            </w:tcBorders>
            <w:shd w:val="clear" w:color="auto" w:fill="auto"/>
            <w:noWrap/>
            <w:vAlign w:val="bottom"/>
            <w:hideMark/>
          </w:tcPr>
          <w:p w14:paraId="3F910261"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8</w:t>
            </w:r>
          </w:p>
        </w:tc>
        <w:tc>
          <w:tcPr>
            <w:tcW w:w="5260" w:type="dxa"/>
            <w:tcBorders>
              <w:top w:val="nil"/>
              <w:left w:val="nil"/>
              <w:bottom w:val="nil"/>
              <w:right w:val="nil"/>
            </w:tcBorders>
            <w:shd w:val="clear" w:color="auto" w:fill="auto"/>
            <w:noWrap/>
            <w:vAlign w:val="bottom"/>
            <w:hideMark/>
          </w:tcPr>
          <w:p w14:paraId="39151E47"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7A3757DD"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267F71E0" w14:textId="77777777" w:rsidTr="00680939">
        <w:trPr>
          <w:trHeight w:val="300"/>
        </w:trPr>
        <w:tc>
          <w:tcPr>
            <w:tcW w:w="5260" w:type="dxa"/>
            <w:tcBorders>
              <w:top w:val="nil"/>
              <w:left w:val="nil"/>
              <w:bottom w:val="nil"/>
              <w:right w:val="nil"/>
            </w:tcBorders>
            <w:shd w:val="clear" w:color="auto" w:fill="auto"/>
            <w:noWrap/>
            <w:vAlign w:val="bottom"/>
            <w:hideMark/>
          </w:tcPr>
          <w:p w14:paraId="0E8F7050"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8</w:t>
            </w:r>
          </w:p>
        </w:tc>
        <w:tc>
          <w:tcPr>
            <w:tcW w:w="5260" w:type="dxa"/>
            <w:tcBorders>
              <w:top w:val="nil"/>
              <w:left w:val="nil"/>
              <w:bottom w:val="nil"/>
              <w:right w:val="nil"/>
            </w:tcBorders>
            <w:shd w:val="clear" w:color="auto" w:fill="auto"/>
            <w:noWrap/>
            <w:vAlign w:val="bottom"/>
            <w:hideMark/>
          </w:tcPr>
          <w:p w14:paraId="2FD46DCD" w14:textId="6B53F2F2"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 xml:space="preserve">NO </w:t>
            </w: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038528EB"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91.07</w:t>
            </w:r>
          </w:p>
        </w:tc>
      </w:tr>
      <w:tr w:rsidR="00680939" w:rsidRPr="00680939" w14:paraId="1F0B8811" w14:textId="77777777" w:rsidTr="00680939">
        <w:trPr>
          <w:trHeight w:val="300"/>
        </w:trPr>
        <w:tc>
          <w:tcPr>
            <w:tcW w:w="5260" w:type="dxa"/>
            <w:tcBorders>
              <w:top w:val="nil"/>
              <w:left w:val="nil"/>
              <w:bottom w:val="nil"/>
              <w:right w:val="nil"/>
            </w:tcBorders>
            <w:shd w:val="clear" w:color="auto" w:fill="auto"/>
            <w:noWrap/>
            <w:vAlign w:val="bottom"/>
            <w:hideMark/>
          </w:tcPr>
          <w:p w14:paraId="02406230"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8</w:t>
            </w:r>
          </w:p>
        </w:tc>
        <w:tc>
          <w:tcPr>
            <w:tcW w:w="5260" w:type="dxa"/>
            <w:tcBorders>
              <w:top w:val="nil"/>
              <w:left w:val="nil"/>
              <w:bottom w:val="nil"/>
              <w:right w:val="nil"/>
            </w:tcBorders>
            <w:shd w:val="clear" w:color="auto" w:fill="auto"/>
            <w:noWrap/>
            <w:vAlign w:val="bottom"/>
            <w:hideMark/>
          </w:tcPr>
          <w:p w14:paraId="7B038DAC" w14:textId="191221AE" w:rsidR="00680939" w:rsidRPr="00680939" w:rsidRDefault="00680939" w:rsidP="00680939">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525EEF34"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83.16</w:t>
            </w:r>
          </w:p>
        </w:tc>
      </w:tr>
      <w:tr w:rsidR="00680939" w:rsidRPr="00680939" w14:paraId="17B4B1CF" w14:textId="77777777" w:rsidTr="00680939">
        <w:trPr>
          <w:trHeight w:val="300"/>
        </w:trPr>
        <w:tc>
          <w:tcPr>
            <w:tcW w:w="5260" w:type="dxa"/>
            <w:tcBorders>
              <w:top w:val="nil"/>
              <w:left w:val="nil"/>
              <w:bottom w:val="nil"/>
              <w:right w:val="nil"/>
            </w:tcBorders>
            <w:shd w:val="clear" w:color="auto" w:fill="auto"/>
            <w:noWrap/>
            <w:vAlign w:val="bottom"/>
            <w:hideMark/>
          </w:tcPr>
          <w:p w14:paraId="186FB66A"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10B5C9DE"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290DF675"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90.16</w:t>
            </w:r>
          </w:p>
        </w:tc>
      </w:tr>
      <w:tr w:rsidR="00680939" w:rsidRPr="00680939" w14:paraId="256588F5" w14:textId="77777777" w:rsidTr="00680939">
        <w:trPr>
          <w:trHeight w:val="300"/>
        </w:trPr>
        <w:tc>
          <w:tcPr>
            <w:tcW w:w="5260" w:type="dxa"/>
            <w:tcBorders>
              <w:top w:val="nil"/>
              <w:left w:val="nil"/>
              <w:bottom w:val="nil"/>
              <w:right w:val="nil"/>
            </w:tcBorders>
            <w:shd w:val="clear" w:color="auto" w:fill="auto"/>
            <w:noWrap/>
            <w:vAlign w:val="bottom"/>
            <w:hideMark/>
          </w:tcPr>
          <w:p w14:paraId="0A161ABC"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9</w:t>
            </w:r>
          </w:p>
        </w:tc>
        <w:tc>
          <w:tcPr>
            <w:tcW w:w="5260" w:type="dxa"/>
            <w:tcBorders>
              <w:top w:val="nil"/>
              <w:left w:val="nil"/>
              <w:bottom w:val="nil"/>
              <w:right w:val="nil"/>
            </w:tcBorders>
            <w:shd w:val="clear" w:color="auto" w:fill="auto"/>
            <w:noWrap/>
            <w:vAlign w:val="bottom"/>
            <w:hideMark/>
          </w:tcPr>
          <w:p w14:paraId="0D0C4B2F"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2BACF5FC"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6933D6FD" w14:textId="77777777" w:rsidTr="00680939">
        <w:trPr>
          <w:trHeight w:val="300"/>
        </w:trPr>
        <w:tc>
          <w:tcPr>
            <w:tcW w:w="5260" w:type="dxa"/>
            <w:tcBorders>
              <w:top w:val="nil"/>
              <w:left w:val="nil"/>
              <w:bottom w:val="nil"/>
              <w:right w:val="nil"/>
            </w:tcBorders>
            <w:shd w:val="clear" w:color="auto" w:fill="auto"/>
            <w:noWrap/>
            <w:vAlign w:val="bottom"/>
            <w:hideMark/>
          </w:tcPr>
          <w:p w14:paraId="4343F2A0"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9</w:t>
            </w:r>
          </w:p>
        </w:tc>
        <w:tc>
          <w:tcPr>
            <w:tcW w:w="5260" w:type="dxa"/>
            <w:tcBorders>
              <w:top w:val="nil"/>
              <w:left w:val="nil"/>
              <w:bottom w:val="nil"/>
              <w:right w:val="nil"/>
            </w:tcBorders>
            <w:shd w:val="clear" w:color="auto" w:fill="auto"/>
            <w:noWrap/>
            <w:vAlign w:val="bottom"/>
            <w:hideMark/>
          </w:tcPr>
          <w:p w14:paraId="20BFB2E0" w14:textId="6B289DDF"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 xml:space="preserve">NO </w:t>
            </w: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753E118A"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89.27</w:t>
            </w:r>
          </w:p>
        </w:tc>
      </w:tr>
      <w:tr w:rsidR="00680939" w:rsidRPr="00680939" w14:paraId="09857EB7" w14:textId="77777777" w:rsidTr="00680939">
        <w:trPr>
          <w:trHeight w:val="300"/>
        </w:trPr>
        <w:tc>
          <w:tcPr>
            <w:tcW w:w="5260" w:type="dxa"/>
            <w:tcBorders>
              <w:top w:val="nil"/>
              <w:left w:val="nil"/>
              <w:bottom w:val="nil"/>
              <w:right w:val="nil"/>
            </w:tcBorders>
            <w:shd w:val="clear" w:color="auto" w:fill="auto"/>
            <w:noWrap/>
            <w:vAlign w:val="bottom"/>
            <w:hideMark/>
          </w:tcPr>
          <w:p w14:paraId="04CB8B7E"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9</w:t>
            </w:r>
          </w:p>
        </w:tc>
        <w:tc>
          <w:tcPr>
            <w:tcW w:w="5260" w:type="dxa"/>
            <w:tcBorders>
              <w:top w:val="nil"/>
              <w:left w:val="nil"/>
              <w:bottom w:val="nil"/>
              <w:right w:val="nil"/>
            </w:tcBorders>
            <w:shd w:val="clear" w:color="auto" w:fill="auto"/>
            <w:noWrap/>
            <w:vAlign w:val="bottom"/>
            <w:hideMark/>
          </w:tcPr>
          <w:p w14:paraId="0FB3239D" w14:textId="210A8EDF" w:rsidR="00680939" w:rsidRPr="00680939" w:rsidRDefault="00680939" w:rsidP="00680939">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6669F268"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78.65</w:t>
            </w:r>
          </w:p>
        </w:tc>
      </w:tr>
      <w:tr w:rsidR="00680939" w:rsidRPr="00680939" w14:paraId="49A1E23C" w14:textId="77777777" w:rsidTr="00680939">
        <w:trPr>
          <w:trHeight w:val="300"/>
        </w:trPr>
        <w:tc>
          <w:tcPr>
            <w:tcW w:w="5260" w:type="dxa"/>
            <w:tcBorders>
              <w:top w:val="nil"/>
              <w:left w:val="nil"/>
              <w:bottom w:val="nil"/>
              <w:right w:val="nil"/>
            </w:tcBorders>
            <w:shd w:val="clear" w:color="auto" w:fill="auto"/>
            <w:noWrap/>
            <w:vAlign w:val="bottom"/>
            <w:hideMark/>
          </w:tcPr>
          <w:p w14:paraId="615ADA6A"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757A0D97"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6668481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88.19</w:t>
            </w:r>
          </w:p>
        </w:tc>
      </w:tr>
      <w:tr w:rsidR="00680939" w:rsidRPr="00680939" w14:paraId="7A0E76B6" w14:textId="77777777" w:rsidTr="00680939">
        <w:trPr>
          <w:trHeight w:val="300"/>
        </w:trPr>
        <w:tc>
          <w:tcPr>
            <w:tcW w:w="5260" w:type="dxa"/>
            <w:tcBorders>
              <w:top w:val="nil"/>
              <w:left w:val="nil"/>
              <w:bottom w:val="nil"/>
              <w:right w:val="nil"/>
            </w:tcBorders>
            <w:shd w:val="clear" w:color="auto" w:fill="auto"/>
            <w:noWrap/>
            <w:vAlign w:val="bottom"/>
            <w:hideMark/>
          </w:tcPr>
          <w:p w14:paraId="6270EFC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10</w:t>
            </w:r>
          </w:p>
        </w:tc>
        <w:tc>
          <w:tcPr>
            <w:tcW w:w="5260" w:type="dxa"/>
            <w:tcBorders>
              <w:top w:val="nil"/>
              <w:left w:val="nil"/>
              <w:bottom w:val="nil"/>
              <w:right w:val="nil"/>
            </w:tcBorders>
            <w:shd w:val="clear" w:color="auto" w:fill="auto"/>
            <w:noWrap/>
            <w:vAlign w:val="bottom"/>
            <w:hideMark/>
          </w:tcPr>
          <w:p w14:paraId="21AAEF1F"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35A44597"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3C4A3DA2" w14:textId="77777777" w:rsidTr="00680939">
        <w:trPr>
          <w:trHeight w:val="300"/>
        </w:trPr>
        <w:tc>
          <w:tcPr>
            <w:tcW w:w="5260" w:type="dxa"/>
            <w:tcBorders>
              <w:top w:val="nil"/>
              <w:left w:val="nil"/>
              <w:bottom w:val="nil"/>
              <w:right w:val="nil"/>
            </w:tcBorders>
            <w:shd w:val="clear" w:color="auto" w:fill="auto"/>
            <w:noWrap/>
            <w:vAlign w:val="bottom"/>
            <w:hideMark/>
          </w:tcPr>
          <w:p w14:paraId="17ED218D"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10</w:t>
            </w:r>
          </w:p>
        </w:tc>
        <w:tc>
          <w:tcPr>
            <w:tcW w:w="5260" w:type="dxa"/>
            <w:tcBorders>
              <w:top w:val="nil"/>
              <w:left w:val="nil"/>
              <w:bottom w:val="nil"/>
              <w:right w:val="nil"/>
            </w:tcBorders>
            <w:shd w:val="clear" w:color="auto" w:fill="auto"/>
            <w:noWrap/>
            <w:vAlign w:val="bottom"/>
            <w:hideMark/>
          </w:tcPr>
          <w:p w14:paraId="7F2CD464" w14:textId="0188102E"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 xml:space="preserve">NO </w:t>
            </w: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75DD0D0A"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89.85</w:t>
            </w:r>
          </w:p>
        </w:tc>
      </w:tr>
      <w:tr w:rsidR="00680939" w:rsidRPr="00680939" w14:paraId="770CF739" w14:textId="77777777" w:rsidTr="00680939">
        <w:trPr>
          <w:trHeight w:val="300"/>
        </w:trPr>
        <w:tc>
          <w:tcPr>
            <w:tcW w:w="5260" w:type="dxa"/>
            <w:tcBorders>
              <w:top w:val="nil"/>
              <w:left w:val="nil"/>
              <w:bottom w:val="nil"/>
              <w:right w:val="nil"/>
            </w:tcBorders>
            <w:shd w:val="clear" w:color="auto" w:fill="auto"/>
            <w:noWrap/>
            <w:vAlign w:val="bottom"/>
            <w:hideMark/>
          </w:tcPr>
          <w:p w14:paraId="072B3337"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10</w:t>
            </w:r>
          </w:p>
        </w:tc>
        <w:tc>
          <w:tcPr>
            <w:tcW w:w="5260" w:type="dxa"/>
            <w:tcBorders>
              <w:top w:val="nil"/>
              <w:left w:val="nil"/>
              <w:bottom w:val="nil"/>
              <w:right w:val="nil"/>
            </w:tcBorders>
            <w:shd w:val="clear" w:color="auto" w:fill="auto"/>
            <w:noWrap/>
            <w:vAlign w:val="bottom"/>
            <w:hideMark/>
          </w:tcPr>
          <w:p w14:paraId="1F5883C6" w14:textId="72C29B76" w:rsidR="00680939" w:rsidRPr="00680939" w:rsidRDefault="00680939" w:rsidP="00680939">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21C3FEA6"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85.91</w:t>
            </w:r>
          </w:p>
        </w:tc>
      </w:tr>
      <w:tr w:rsidR="00680939" w:rsidRPr="00680939" w14:paraId="75A29D08" w14:textId="77777777" w:rsidTr="00680939">
        <w:trPr>
          <w:trHeight w:val="300"/>
        </w:trPr>
        <w:tc>
          <w:tcPr>
            <w:tcW w:w="5260" w:type="dxa"/>
            <w:tcBorders>
              <w:top w:val="nil"/>
              <w:left w:val="nil"/>
              <w:bottom w:val="nil"/>
              <w:right w:val="nil"/>
            </w:tcBorders>
            <w:shd w:val="clear" w:color="auto" w:fill="auto"/>
            <w:noWrap/>
            <w:vAlign w:val="bottom"/>
            <w:hideMark/>
          </w:tcPr>
          <w:p w14:paraId="47754C81"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7A04C202"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2393BC11"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89.24</w:t>
            </w:r>
          </w:p>
        </w:tc>
      </w:tr>
      <w:tr w:rsidR="00680939" w:rsidRPr="00680939" w14:paraId="5EEB644C" w14:textId="77777777" w:rsidTr="00680939">
        <w:trPr>
          <w:trHeight w:val="300"/>
        </w:trPr>
        <w:tc>
          <w:tcPr>
            <w:tcW w:w="5260" w:type="dxa"/>
            <w:tcBorders>
              <w:top w:val="nil"/>
              <w:left w:val="nil"/>
              <w:bottom w:val="nil"/>
              <w:right w:val="nil"/>
            </w:tcBorders>
            <w:shd w:val="clear" w:color="auto" w:fill="auto"/>
            <w:noWrap/>
            <w:vAlign w:val="bottom"/>
            <w:hideMark/>
          </w:tcPr>
          <w:p w14:paraId="7A6F3955"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11</w:t>
            </w:r>
          </w:p>
        </w:tc>
        <w:tc>
          <w:tcPr>
            <w:tcW w:w="5260" w:type="dxa"/>
            <w:tcBorders>
              <w:top w:val="nil"/>
              <w:left w:val="nil"/>
              <w:bottom w:val="nil"/>
              <w:right w:val="nil"/>
            </w:tcBorders>
            <w:shd w:val="clear" w:color="auto" w:fill="auto"/>
            <w:noWrap/>
            <w:vAlign w:val="bottom"/>
            <w:hideMark/>
          </w:tcPr>
          <w:p w14:paraId="17F774C8"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0B47DCB9"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27E884D7" w14:textId="77777777" w:rsidTr="00680939">
        <w:trPr>
          <w:trHeight w:val="300"/>
        </w:trPr>
        <w:tc>
          <w:tcPr>
            <w:tcW w:w="5260" w:type="dxa"/>
            <w:tcBorders>
              <w:top w:val="nil"/>
              <w:left w:val="nil"/>
              <w:bottom w:val="nil"/>
              <w:right w:val="nil"/>
            </w:tcBorders>
            <w:shd w:val="clear" w:color="auto" w:fill="auto"/>
            <w:noWrap/>
            <w:vAlign w:val="bottom"/>
            <w:hideMark/>
          </w:tcPr>
          <w:p w14:paraId="07738F34"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11</w:t>
            </w:r>
          </w:p>
        </w:tc>
        <w:tc>
          <w:tcPr>
            <w:tcW w:w="5260" w:type="dxa"/>
            <w:tcBorders>
              <w:top w:val="nil"/>
              <w:left w:val="nil"/>
              <w:bottom w:val="nil"/>
              <w:right w:val="nil"/>
            </w:tcBorders>
            <w:shd w:val="clear" w:color="auto" w:fill="auto"/>
            <w:noWrap/>
            <w:vAlign w:val="bottom"/>
            <w:hideMark/>
          </w:tcPr>
          <w:p w14:paraId="77497E53" w14:textId="6B53795C"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 xml:space="preserve">NO </w:t>
            </w: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59803E72"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91.07</w:t>
            </w:r>
          </w:p>
        </w:tc>
      </w:tr>
      <w:tr w:rsidR="00680939" w:rsidRPr="00680939" w14:paraId="7F982C83" w14:textId="77777777" w:rsidTr="00680939">
        <w:trPr>
          <w:trHeight w:val="300"/>
        </w:trPr>
        <w:tc>
          <w:tcPr>
            <w:tcW w:w="5260" w:type="dxa"/>
            <w:tcBorders>
              <w:top w:val="nil"/>
              <w:left w:val="nil"/>
              <w:bottom w:val="nil"/>
              <w:right w:val="nil"/>
            </w:tcBorders>
            <w:shd w:val="clear" w:color="auto" w:fill="auto"/>
            <w:noWrap/>
            <w:vAlign w:val="bottom"/>
            <w:hideMark/>
          </w:tcPr>
          <w:p w14:paraId="1E3CF563"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11</w:t>
            </w:r>
          </w:p>
        </w:tc>
        <w:tc>
          <w:tcPr>
            <w:tcW w:w="5260" w:type="dxa"/>
            <w:tcBorders>
              <w:top w:val="nil"/>
              <w:left w:val="nil"/>
              <w:bottom w:val="nil"/>
              <w:right w:val="nil"/>
            </w:tcBorders>
            <w:shd w:val="clear" w:color="auto" w:fill="auto"/>
            <w:noWrap/>
            <w:vAlign w:val="bottom"/>
            <w:hideMark/>
          </w:tcPr>
          <w:p w14:paraId="239EA32B" w14:textId="1564A230" w:rsidR="00680939" w:rsidRPr="00680939" w:rsidRDefault="00680939" w:rsidP="00680939">
            <w:pPr>
              <w:spacing w:after="0" w:line="240" w:lineRule="auto"/>
              <w:jc w:val="both"/>
              <w:rPr>
                <w:rFonts w:ascii="Calibri" w:eastAsia="Times New Roman" w:hAnsi="Calibri" w:cs="Calibri"/>
                <w:color w:val="000000"/>
                <w:lang w:eastAsia="en-GB"/>
              </w:rPr>
            </w:pPr>
            <w:r>
              <w:rPr>
                <w:rFonts w:ascii="Calibri" w:eastAsia="Times New Roman" w:hAnsi="Calibri" w:cs="Calibri"/>
                <w:color w:val="000000"/>
                <w:lang w:eastAsia="en-GB"/>
              </w:rPr>
              <w:t>ALN</w:t>
            </w:r>
          </w:p>
        </w:tc>
        <w:tc>
          <w:tcPr>
            <w:tcW w:w="2100" w:type="dxa"/>
            <w:tcBorders>
              <w:top w:val="nil"/>
              <w:left w:val="nil"/>
              <w:bottom w:val="nil"/>
              <w:right w:val="nil"/>
            </w:tcBorders>
            <w:shd w:val="clear" w:color="auto" w:fill="auto"/>
            <w:noWrap/>
            <w:vAlign w:val="bottom"/>
            <w:hideMark/>
          </w:tcPr>
          <w:p w14:paraId="17E6780C"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77.56</w:t>
            </w:r>
          </w:p>
        </w:tc>
      </w:tr>
      <w:tr w:rsidR="00680939" w:rsidRPr="00680939" w14:paraId="74CBE408" w14:textId="77777777" w:rsidTr="00680939">
        <w:trPr>
          <w:trHeight w:val="300"/>
        </w:trPr>
        <w:tc>
          <w:tcPr>
            <w:tcW w:w="5260" w:type="dxa"/>
            <w:tcBorders>
              <w:top w:val="nil"/>
              <w:left w:val="nil"/>
              <w:bottom w:val="nil"/>
              <w:right w:val="nil"/>
            </w:tcBorders>
            <w:shd w:val="clear" w:color="auto" w:fill="auto"/>
            <w:noWrap/>
            <w:vAlign w:val="bottom"/>
            <w:hideMark/>
          </w:tcPr>
          <w:p w14:paraId="0BF09AB9"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286C6BDF" w14:textId="2E704EF4"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Total Non ALN</w:t>
            </w:r>
          </w:p>
        </w:tc>
        <w:tc>
          <w:tcPr>
            <w:tcW w:w="2100" w:type="dxa"/>
            <w:tcBorders>
              <w:top w:val="nil"/>
              <w:left w:val="nil"/>
              <w:bottom w:val="nil"/>
              <w:right w:val="nil"/>
            </w:tcBorders>
            <w:shd w:val="clear" w:color="auto" w:fill="auto"/>
            <w:noWrap/>
            <w:vAlign w:val="bottom"/>
            <w:hideMark/>
          </w:tcPr>
          <w:p w14:paraId="62731A7C"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90.44</w:t>
            </w:r>
          </w:p>
        </w:tc>
      </w:tr>
      <w:tr w:rsidR="00680939" w:rsidRPr="00680939" w14:paraId="6E859284" w14:textId="77777777" w:rsidTr="00680939">
        <w:trPr>
          <w:trHeight w:val="300"/>
        </w:trPr>
        <w:tc>
          <w:tcPr>
            <w:tcW w:w="5260" w:type="dxa"/>
            <w:tcBorders>
              <w:top w:val="nil"/>
              <w:left w:val="nil"/>
              <w:bottom w:val="nil"/>
              <w:right w:val="nil"/>
            </w:tcBorders>
            <w:shd w:val="clear" w:color="auto" w:fill="auto"/>
            <w:noWrap/>
            <w:vAlign w:val="bottom"/>
            <w:hideMark/>
          </w:tcPr>
          <w:p w14:paraId="4CF7F0B4"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5EDA1583" w14:textId="6C7476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Total ALN</w:t>
            </w:r>
          </w:p>
        </w:tc>
        <w:tc>
          <w:tcPr>
            <w:tcW w:w="2100" w:type="dxa"/>
            <w:tcBorders>
              <w:top w:val="nil"/>
              <w:left w:val="nil"/>
              <w:bottom w:val="nil"/>
              <w:right w:val="nil"/>
            </w:tcBorders>
            <w:shd w:val="clear" w:color="auto" w:fill="auto"/>
            <w:noWrap/>
            <w:vAlign w:val="bottom"/>
            <w:hideMark/>
          </w:tcPr>
          <w:p w14:paraId="6F78208C"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89.91</w:t>
            </w:r>
          </w:p>
        </w:tc>
      </w:tr>
    </w:tbl>
    <w:p w14:paraId="26C9745C" w14:textId="77777777" w:rsidR="00D242B4" w:rsidRDefault="00D242B4" w:rsidP="00603DE7">
      <w:pPr>
        <w:rPr>
          <w:b/>
        </w:rPr>
      </w:pPr>
    </w:p>
    <w:p w14:paraId="1981A492" w14:textId="78E59F04" w:rsidR="00D242B4" w:rsidRDefault="00680939" w:rsidP="00603DE7">
      <w:pPr>
        <w:rPr>
          <w:b/>
        </w:rPr>
      </w:pPr>
      <w:r>
        <w:rPr>
          <w:b/>
        </w:rPr>
        <w:lastRenderedPageBreak/>
        <w:t>FSM</w:t>
      </w:r>
    </w:p>
    <w:tbl>
      <w:tblPr>
        <w:tblW w:w="12620" w:type="dxa"/>
        <w:tblLook w:val="04A0" w:firstRow="1" w:lastRow="0" w:firstColumn="1" w:lastColumn="0" w:noHBand="0" w:noVBand="1"/>
      </w:tblPr>
      <w:tblGrid>
        <w:gridCol w:w="5260"/>
        <w:gridCol w:w="5260"/>
        <w:gridCol w:w="2100"/>
      </w:tblGrid>
      <w:tr w:rsidR="00680939" w:rsidRPr="00680939" w14:paraId="43278BDC" w14:textId="77777777" w:rsidTr="00680939">
        <w:trPr>
          <w:trHeight w:val="300"/>
        </w:trPr>
        <w:tc>
          <w:tcPr>
            <w:tcW w:w="5260" w:type="dxa"/>
            <w:tcBorders>
              <w:top w:val="nil"/>
              <w:left w:val="nil"/>
              <w:bottom w:val="nil"/>
              <w:right w:val="nil"/>
            </w:tcBorders>
            <w:shd w:val="clear" w:color="auto" w:fill="auto"/>
            <w:noWrap/>
            <w:vAlign w:val="bottom"/>
            <w:hideMark/>
          </w:tcPr>
          <w:p w14:paraId="36118D9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CATEGORY</w:t>
            </w:r>
          </w:p>
        </w:tc>
        <w:tc>
          <w:tcPr>
            <w:tcW w:w="5260" w:type="dxa"/>
            <w:tcBorders>
              <w:top w:val="nil"/>
              <w:left w:val="nil"/>
              <w:bottom w:val="nil"/>
              <w:right w:val="nil"/>
            </w:tcBorders>
            <w:shd w:val="clear" w:color="auto" w:fill="auto"/>
            <w:noWrap/>
            <w:vAlign w:val="bottom"/>
            <w:hideMark/>
          </w:tcPr>
          <w:p w14:paraId="5A710AF4"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SUBCATEGORY</w:t>
            </w:r>
          </w:p>
        </w:tc>
        <w:tc>
          <w:tcPr>
            <w:tcW w:w="2100" w:type="dxa"/>
            <w:tcBorders>
              <w:top w:val="nil"/>
              <w:left w:val="nil"/>
              <w:bottom w:val="nil"/>
              <w:right w:val="nil"/>
            </w:tcBorders>
            <w:shd w:val="clear" w:color="auto" w:fill="auto"/>
            <w:noWrap/>
            <w:vAlign w:val="bottom"/>
            <w:hideMark/>
          </w:tcPr>
          <w:p w14:paraId="3DBE2894"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ATTENDANCE (%)</w:t>
            </w:r>
          </w:p>
        </w:tc>
      </w:tr>
      <w:tr w:rsidR="00680939" w:rsidRPr="00680939" w14:paraId="5BDDD8CA" w14:textId="77777777" w:rsidTr="00680939">
        <w:trPr>
          <w:trHeight w:val="300"/>
        </w:trPr>
        <w:tc>
          <w:tcPr>
            <w:tcW w:w="5260" w:type="dxa"/>
            <w:tcBorders>
              <w:top w:val="nil"/>
              <w:left w:val="nil"/>
              <w:bottom w:val="nil"/>
              <w:right w:val="nil"/>
            </w:tcBorders>
            <w:shd w:val="clear" w:color="auto" w:fill="auto"/>
            <w:noWrap/>
            <w:vAlign w:val="bottom"/>
            <w:hideMark/>
          </w:tcPr>
          <w:p w14:paraId="5F2D4572"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7</w:t>
            </w:r>
          </w:p>
        </w:tc>
        <w:tc>
          <w:tcPr>
            <w:tcW w:w="5260" w:type="dxa"/>
            <w:tcBorders>
              <w:top w:val="nil"/>
              <w:left w:val="nil"/>
              <w:bottom w:val="nil"/>
              <w:right w:val="nil"/>
            </w:tcBorders>
            <w:shd w:val="clear" w:color="auto" w:fill="auto"/>
            <w:noWrap/>
            <w:vAlign w:val="bottom"/>
            <w:hideMark/>
          </w:tcPr>
          <w:p w14:paraId="66CE0E0A"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09FD777E"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7AD4FB29" w14:textId="77777777" w:rsidTr="00680939">
        <w:trPr>
          <w:trHeight w:val="300"/>
        </w:trPr>
        <w:tc>
          <w:tcPr>
            <w:tcW w:w="5260" w:type="dxa"/>
            <w:tcBorders>
              <w:top w:val="nil"/>
              <w:left w:val="nil"/>
              <w:bottom w:val="nil"/>
              <w:right w:val="nil"/>
            </w:tcBorders>
            <w:shd w:val="clear" w:color="auto" w:fill="auto"/>
            <w:noWrap/>
            <w:vAlign w:val="bottom"/>
            <w:hideMark/>
          </w:tcPr>
          <w:p w14:paraId="68D2AA2D"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7</w:t>
            </w:r>
          </w:p>
        </w:tc>
        <w:tc>
          <w:tcPr>
            <w:tcW w:w="5260" w:type="dxa"/>
            <w:tcBorders>
              <w:top w:val="nil"/>
              <w:left w:val="nil"/>
              <w:bottom w:val="nil"/>
              <w:right w:val="nil"/>
            </w:tcBorders>
            <w:shd w:val="clear" w:color="auto" w:fill="auto"/>
            <w:noWrap/>
            <w:vAlign w:val="bottom"/>
            <w:hideMark/>
          </w:tcPr>
          <w:p w14:paraId="74D776A8"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Free school meals</w:t>
            </w:r>
          </w:p>
        </w:tc>
        <w:tc>
          <w:tcPr>
            <w:tcW w:w="2100" w:type="dxa"/>
            <w:tcBorders>
              <w:top w:val="nil"/>
              <w:left w:val="nil"/>
              <w:bottom w:val="nil"/>
              <w:right w:val="nil"/>
            </w:tcBorders>
            <w:shd w:val="clear" w:color="auto" w:fill="auto"/>
            <w:noWrap/>
            <w:vAlign w:val="bottom"/>
            <w:hideMark/>
          </w:tcPr>
          <w:p w14:paraId="08F003F8"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86.1</w:t>
            </w:r>
          </w:p>
        </w:tc>
      </w:tr>
      <w:tr w:rsidR="00680939" w:rsidRPr="00680939" w14:paraId="45AD9425" w14:textId="77777777" w:rsidTr="00680939">
        <w:trPr>
          <w:trHeight w:val="300"/>
        </w:trPr>
        <w:tc>
          <w:tcPr>
            <w:tcW w:w="5260" w:type="dxa"/>
            <w:tcBorders>
              <w:top w:val="nil"/>
              <w:left w:val="nil"/>
              <w:bottom w:val="nil"/>
              <w:right w:val="nil"/>
            </w:tcBorders>
            <w:shd w:val="clear" w:color="auto" w:fill="auto"/>
            <w:noWrap/>
            <w:vAlign w:val="bottom"/>
            <w:hideMark/>
          </w:tcPr>
          <w:p w14:paraId="57B44B54"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7</w:t>
            </w:r>
          </w:p>
        </w:tc>
        <w:tc>
          <w:tcPr>
            <w:tcW w:w="5260" w:type="dxa"/>
            <w:tcBorders>
              <w:top w:val="nil"/>
              <w:left w:val="nil"/>
              <w:bottom w:val="nil"/>
              <w:right w:val="nil"/>
            </w:tcBorders>
            <w:shd w:val="clear" w:color="auto" w:fill="auto"/>
            <w:noWrap/>
            <w:vAlign w:val="bottom"/>
            <w:hideMark/>
          </w:tcPr>
          <w:p w14:paraId="3ABAC409"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NO Free school meals</w:t>
            </w:r>
          </w:p>
        </w:tc>
        <w:tc>
          <w:tcPr>
            <w:tcW w:w="2100" w:type="dxa"/>
            <w:tcBorders>
              <w:top w:val="nil"/>
              <w:left w:val="nil"/>
              <w:bottom w:val="nil"/>
              <w:right w:val="nil"/>
            </w:tcBorders>
            <w:shd w:val="clear" w:color="auto" w:fill="auto"/>
            <w:noWrap/>
            <w:vAlign w:val="bottom"/>
            <w:hideMark/>
          </w:tcPr>
          <w:p w14:paraId="29FF640A"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94.05</w:t>
            </w:r>
          </w:p>
        </w:tc>
      </w:tr>
      <w:tr w:rsidR="00680939" w:rsidRPr="00680939" w14:paraId="672E42E9" w14:textId="77777777" w:rsidTr="00680939">
        <w:trPr>
          <w:trHeight w:val="300"/>
        </w:trPr>
        <w:tc>
          <w:tcPr>
            <w:tcW w:w="5260" w:type="dxa"/>
            <w:tcBorders>
              <w:top w:val="nil"/>
              <w:left w:val="nil"/>
              <w:bottom w:val="nil"/>
              <w:right w:val="nil"/>
            </w:tcBorders>
            <w:shd w:val="clear" w:color="auto" w:fill="auto"/>
            <w:noWrap/>
            <w:vAlign w:val="bottom"/>
            <w:hideMark/>
          </w:tcPr>
          <w:p w14:paraId="2F193858"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759346D5"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2E11426E"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91.71</w:t>
            </w:r>
          </w:p>
        </w:tc>
      </w:tr>
      <w:tr w:rsidR="00680939" w:rsidRPr="00680939" w14:paraId="23511C8B" w14:textId="77777777" w:rsidTr="00680939">
        <w:trPr>
          <w:trHeight w:val="300"/>
        </w:trPr>
        <w:tc>
          <w:tcPr>
            <w:tcW w:w="5260" w:type="dxa"/>
            <w:tcBorders>
              <w:top w:val="nil"/>
              <w:left w:val="nil"/>
              <w:bottom w:val="nil"/>
              <w:right w:val="nil"/>
            </w:tcBorders>
            <w:shd w:val="clear" w:color="auto" w:fill="auto"/>
            <w:noWrap/>
            <w:vAlign w:val="bottom"/>
            <w:hideMark/>
          </w:tcPr>
          <w:p w14:paraId="74C9D36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8</w:t>
            </w:r>
          </w:p>
        </w:tc>
        <w:tc>
          <w:tcPr>
            <w:tcW w:w="5260" w:type="dxa"/>
            <w:tcBorders>
              <w:top w:val="nil"/>
              <w:left w:val="nil"/>
              <w:bottom w:val="nil"/>
              <w:right w:val="nil"/>
            </w:tcBorders>
            <w:shd w:val="clear" w:color="auto" w:fill="auto"/>
            <w:noWrap/>
            <w:vAlign w:val="bottom"/>
            <w:hideMark/>
          </w:tcPr>
          <w:p w14:paraId="7DBF68A2"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331E0FCE"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67648158" w14:textId="77777777" w:rsidTr="00680939">
        <w:trPr>
          <w:trHeight w:val="300"/>
        </w:trPr>
        <w:tc>
          <w:tcPr>
            <w:tcW w:w="5260" w:type="dxa"/>
            <w:tcBorders>
              <w:top w:val="nil"/>
              <w:left w:val="nil"/>
              <w:bottom w:val="nil"/>
              <w:right w:val="nil"/>
            </w:tcBorders>
            <w:shd w:val="clear" w:color="auto" w:fill="auto"/>
            <w:noWrap/>
            <w:vAlign w:val="bottom"/>
            <w:hideMark/>
          </w:tcPr>
          <w:p w14:paraId="79C0B7A4"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8</w:t>
            </w:r>
          </w:p>
        </w:tc>
        <w:tc>
          <w:tcPr>
            <w:tcW w:w="5260" w:type="dxa"/>
            <w:tcBorders>
              <w:top w:val="nil"/>
              <w:left w:val="nil"/>
              <w:bottom w:val="nil"/>
              <w:right w:val="nil"/>
            </w:tcBorders>
            <w:shd w:val="clear" w:color="auto" w:fill="auto"/>
            <w:noWrap/>
            <w:vAlign w:val="bottom"/>
            <w:hideMark/>
          </w:tcPr>
          <w:p w14:paraId="715202CA"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Free school meals</w:t>
            </w:r>
          </w:p>
        </w:tc>
        <w:tc>
          <w:tcPr>
            <w:tcW w:w="2100" w:type="dxa"/>
            <w:tcBorders>
              <w:top w:val="nil"/>
              <w:left w:val="nil"/>
              <w:bottom w:val="nil"/>
              <w:right w:val="nil"/>
            </w:tcBorders>
            <w:shd w:val="clear" w:color="auto" w:fill="auto"/>
            <w:noWrap/>
            <w:vAlign w:val="bottom"/>
            <w:hideMark/>
          </w:tcPr>
          <w:p w14:paraId="7241F518"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86.96</w:t>
            </w:r>
          </w:p>
        </w:tc>
      </w:tr>
      <w:tr w:rsidR="00680939" w:rsidRPr="00680939" w14:paraId="5C1C4B9E" w14:textId="77777777" w:rsidTr="00680939">
        <w:trPr>
          <w:trHeight w:val="300"/>
        </w:trPr>
        <w:tc>
          <w:tcPr>
            <w:tcW w:w="5260" w:type="dxa"/>
            <w:tcBorders>
              <w:top w:val="nil"/>
              <w:left w:val="nil"/>
              <w:bottom w:val="nil"/>
              <w:right w:val="nil"/>
            </w:tcBorders>
            <w:shd w:val="clear" w:color="auto" w:fill="auto"/>
            <w:noWrap/>
            <w:vAlign w:val="bottom"/>
            <w:hideMark/>
          </w:tcPr>
          <w:p w14:paraId="15C2EEE7"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8</w:t>
            </w:r>
          </w:p>
        </w:tc>
        <w:tc>
          <w:tcPr>
            <w:tcW w:w="5260" w:type="dxa"/>
            <w:tcBorders>
              <w:top w:val="nil"/>
              <w:left w:val="nil"/>
              <w:bottom w:val="nil"/>
              <w:right w:val="nil"/>
            </w:tcBorders>
            <w:shd w:val="clear" w:color="auto" w:fill="auto"/>
            <w:noWrap/>
            <w:vAlign w:val="bottom"/>
            <w:hideMark/>
          </w:tcPr>
          <w:p w14:paraId="7253D6E7"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NO Free school meals</w:t>
            </w:r>
          </w:p>
        </w:tc>
        <w:tc>
          <w:tcPr>
            <w:tcW w:w="2100" w:type="dxa"/>
            <w:tcBorders>
              <w:top w:val="nil"/>
              <w:left w:val="nil"/>
              <w:bottom w:val="nil"/>
              <w:right w:val="nil"/>
            </w:tcBorders>
            <w:shd w:val="clear" w:color="auto" w:fill="auto"/>
            <w:noWrap/>
            <w:vAlign w:val="bottom"/>
            <w:hideMark/>
          </w:tcPr>
          <w:p w14:paraId="15684499"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92.25</w:t>
            </w:r>
          </w:p>
        </w:tc>
      </w:tr>
      <w:tr w:rsidR="00680939" w:rsidRPr="00680939" w14:paraId="07E4C874" w14:textId="77777777" w:rsidTr="00680939">
        <w:trPr>
          <w:trHeight w:val="300"/>
        </w:trPr>
        <w:tc>
          <w:tcPr>
            <w:tcW w:w="5260" w:type="dxa"/>
            <w:tcBorders>
              <w:top w:val="nil"/>
              <w:left w:val="nil"/>
              <w:bottom w:val="nil"/>
              <w:right w:val="nil"/>
            </w:tcBorders>
            <w:shd w:val="clear" w:color="auto" w:fill="auto"/>
            <w:noWrap/>
            <w:vAlign w:val="bottom"/>
            <w:hideMark/>
          </w:tcPr>
          <w:p w14:paraId="448DC26B"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0D684A6E"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74FC2357"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90.16</w:t>
            </w:r>
          </w:p>
        </w:tc>
      </w:tr>
      <w:tr w:rsidR="00680939" w:rsidRPr="00680939" w14:paraId="2C6B2089" w14:textId="77777777" w:rsidTr="00680939">
        <w:trPr>
          <w:trHeight w:val="300"/>
        </w:trPr>
        <w:tc>
          <w:tcPr>
            <w:tcW w:w="5260" w:type="dxa"/>
            <w:tcBorders>
              <w:top w:val="nil"/>
              <w:left w:val="nil"/>
              <w:bottom w:val="nil"/>
              <w:right w:val="nil"/>
            </w:tcBorders>
            <w:shd w:val="clear" w:color="auto" w:fill="auto"/>
            <w:noWrap/>
            <w:vAlign w:val="bottom"/>
            <w:hideMark/>
          </w:tcPr>
          <w:p w14:paraId="6EEAC9C1"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9</w:t>
            </w:r>
          </w:p>
        </w:tc>
        <w:tc>
          <w:tcPr>
            <w:tcW w:w="5260" w:type="dxa"/>
            <w:tcBorders>
              <w:top w:val="nil"/>
              <w:left w:val="nil"/>
              <w:bottom w:val="nil"/>
              <w:right w:val="nil"/>
            </w:tcBorders>
            <w:shd w:val="clear" w:color="auto" w:fill="auto"/>
            <w:noWrap/>
            <w:vAlign w:val="bottom"/>
            <w:hideMark/>
          </w:tcPr>
          <w:p w14:paraId="404AD31F"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11921638"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00A0EAEA" w14:textId="77777777" w:rsidTr="00680939">
        <w:trPr>
          <w:trHeight w:val="300"/>
        </w:trPr>
        <w:tc>
          <w:tcPr>
            <w:tcW w:w="5260" w:type="dxa"/>
            <w:tcBorders>
              <w:top w:val="nil"/>
              <w:left w:val="nil"/>
              <w:bottom w:val="nil"/>
              <w:right w:val="nil"/>
            </w:tcBorders>
            <w:shd w:val="clear" w:color="auto" w:fill="auto"/>
            <w:noWrap/>
            <w:vAlign w:val="bottom"/>
            <w:hideMark/>
          </w:tcPr>
          <w:p w14:paraId="24CBF878"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9</w:t>
            </w:r>
          </w:p>
        </w:tc>
        <w:tc>
          <w:tcPr>
            <w:tcW w:w="5260" w:type="dxa"/>
            <w:tcBorders>
              <w:top w:val="nil"/>
              <w:left w:val="nil"/>
              <w:bottom w:val="nil"/>
              <w:right w:val="nil"/>
            </w:tcBorders>
            <w:shd w:val="clear" w:color="auto" w:fill="auto"/>
            <w:noWrap/>
            <w:vAlign w:val="bottom"/>
            <w:hideMark/>
          </w:tcPr>
          <w:p w14:paraId="4007DF1F"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Free school meals</w:t>
            </w:r>
          </w:p>
        </w:tc>
        <w:tc>
          <w:tcPr>
            <w:tcW w:w="2100" w:type="dxa"/>
            <w:tcBorders>
              <w:top w:val="nil"/>
              <w:left w:val="nil"/>
              <w:bottom w:val="nil"/>
              <w:right w:val="nil"/>
            </w:tcBorders>
            <w:shd w:val="clear" w:color="auto" w:fill="auto"/>
            <w:noWrap/>
            <w:vAlign w:val="bottom"/>
            <w:hideMark/>
          </w:tcPr>
          <w:p w14:paraId="090785B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82.41</w:t>
            </w:r>
          </w:p>
        </w:tc>
      </w:tr>
      <w:tr w:rsidR="00680939" w:rsidRPr="00680939" w14:paraId="596AD6CC" w14:textId="77777777" w:rsidTr="00680939">
        <w:trPr>
          <w:trHeight w:val="300"/>
        </w:trPr>
        <w:tc>
          <w:tcPr>
            <w:tcW w:w="5260" w:type="dxa"/>
            <w:tcBorders>
              <w:top w:val="nil"/>
              <w:left w:val="nil"/>
              <w:bottom w:val="nil"/>
              <w:right w:val="nil"/>
            </w:tcBorders>
            <w:shd w:val="clear" w:color="auto" w:fill="auto"/>
            <w:noWrap/>
            <w:vAlign w:val="bottom"/>
            <w:hideMark/>
          </w:tcPr>
          <w:p w14:paraId="3860C00A"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9</w:t>
            </w:r>
          </w:p>
        </w:tc>
        <w:tc>
          <w:tcPr>
            <w:tcW w:w="5260" w:type="dxa"/>
            <w:tcBorders>
              <w:top w:val="nil"/>
              <w:left w:val="nil"/>
              <w:bottom w:val="nil"/>
              <w:right w:val="nil"/>
            </w:tcBorders>
            <w:shd w:val="clear" w:color="auto" w:fill="auto"/>
            <w:noWrap/>
            <w:vAlign w:val="bottom"/>
            <w:hideMark/>
          </w:tcPr>
          <w:p w14:paraId="72B41FD7"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NO Free school meals</w:t>
            </w:r>
          </w:p>
        </w:tc>
        <w:tc>
          <w:tcPr>
            <w:tcW w:w="2100" w:type="dxa"/>
            <w:tcBorders>
              <w:top w:val="nil"/>
              <w:left w:val="nil"/>
              <w:bottom w:val="nil"/>
              <w:right w:val="nil"/>
            </w:tcBorders>
            <w:shd w:val="clear" w:color="auto" w:fill="auto"/>
            <w:noWrap/>
            <w:vAlign w:val="bottom"/>
            <w:hideMark/>
          </w:tcPr>
          <w:p w14:paraId="0336691B"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91.09</w:t>
            </w:r>
          </w:p>
        </w:tc>
      </w:tr>
      <w:tr w:rsidR="00680939" w:rsidRPr="00680939" w14:paraId="3D6B9B4F" w14:textId="77777777" w:rsidTr="00680939">
        <w:trPr>
          <w:trHeight w:val="300"/>
        </w:trPr>
        <w:tc>
          <w:tcPr>
            <w:tcW w:w="5260" w:type="dxa"/>
            <w:tcBorders>
              <w:top w:val="nil"/>
              <w:left w:val="nil"/>
              <w:bottom w:val="nil"/>
              <w:right w:val="nil"/>
            </w:tcBorders>
            <w:shd w:val="clear" w:color="auto" w:fill="auto"/>
            <w:noWrap/>
            <w:vAlign w:val="bottom"/>
            <w:hideMark/>
          </w:tcPr>
          <w:p w14:paraId="72BF2D78"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2B4051E0"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5D91CCD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88.19</w:t>
            </w:r>
          </w:p>
        </w:tc>
      </w:tr>
      <w:tr w:rsidR="00680939" w:rsidRPr="00680939" w14:paraId="07D3CA39" w14:textId="77777777" w:rsidTr="00680939">
        <w:trPr>
          <w:trHeight w:val="300"/>
        </w:trPr>
        <w:tc>
          <w:tcPr>
            <w:tcW w:w="5260" w:type="dxa"/>
            <w:tcBorders>
              <w:top w:val="nil"/>
              <w:left w:val="nil"/>
              <w:bottom w:val="nil"/>
              <w:right w:val="nil"/>
            </w:tcBorders>
            <w:shd w:val="clear" w:color="auto" w:fill="auto"/>
            <w:noWrap/>
            <w:vAlign w:val="bottom"/>
            <w:hideMark/>
          </w:tcPr>
          <w:p w14:paraId="64320BAD"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10</w:t>
            </w:r>
          </w:p>
        </w:tc>
        <w:tc>
          <w:tcPr>
            <w:tcW w:w="5260" w:type="dxa"/>
            <w:tcBorders>
              <w:top w:val="nil"/>
              <w:left w:val="nil"/>
              <w:bottom w:val="nil"/>
              <w:right w:val="nil"/>
            </w:tcBorders>
            <w:shd w:val="clear" w:color="auto" w:fill="auto"/>
            <w:noWrap/>
            <w:vAlign w:val="bottom"/>
            <w:hideMark/>
          </w:tcPr>
          <w:p w14:paraId="6EF6CDDA"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0D441484"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6571FEA3" w14:textId="77777777" w:rsidTr="00680939">
        <w:trPr>
          <w:trHeight w:val="300"/>
        </w:trPr>
        <w:tc>
          <w:tcPr>
            <w:tcW w:w="5260" w:type="dxa"/>
            <w:tcBorders>
              <w:top w:val="nil"/>
              <w:left w:val="nil"/>
              <w:bottom w:val="nil"/>
              <w:right w:val="nil"/>
            </w:tcBorders>
            <w:shd w:val="clear" w:color="auto" w:fill="auto"/>
            <w:noWrap/>
            <w:vAlign w:val="bottom"/>
            <w:hideMark/>
          </w:tcPr>
          <w:p w14:paraId="63019E02"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10</w:t>
            </w:r>
          </w:p>
        </w:tc>
        <w:tc>
          <w:tcPr>
            <w:tcW w:w="5260" w:type="dxa"/>
            <w:tcBorders>
              <w:top w:val="nil"/>
              <w:left w:val="nil"/>
              <w:bottom w:val="nil"/>
              <w:right w:val="nil"/>
            </w:tcBorders>
            <w:shd w:val="clear" w:color="auto" w:fill="auto"/>
            <w:noWrap/>
            <w:vAlign w:val="bottom"/>
            <w:hideMark/>
          </w:tcPr>
          <w:p w14:paraId="5017A07F"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Free school meals</w:t>
            </w:r>
          </w:p>
        </w:tc>
        <w:tc>
          <w:tcPr>
            <w:tcW w:w="2100" w:type="dxa"/>
            <w:tcBorders>
              <w:top w:val="nil"/>
              <w:left w:val="nil"/>
              <w:bottom w:val="nil"/>
              <w:right w:val="nil"/>
            </w:tcBorders>
            <w:shd w:val="clear" w:color="auto" w:fill="auto"/>
            <w:noWrap/>
            <w:vAlign w:val="bottom"/>
            <w:hideMark/>
          </w:tcPr>
          <w:p w14:paraId="357505F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86.28</w:t>
            </w:r>
          </w:p>
        </w:tc>
      </w:tr>
      <w:tr w:rsidR="00680939" w:rsidRPr="00680939" w14:paraId="173A3B7E" w14:textId="77777777" w:rsidTr="00680939">
        <w:trPr>
          <w:trHeight w:val="300"/>
        </w:trPr>
        <w:tc>
          <w:tcPr>
            <w:tcW w:w="5260" w:type="dxa"/>
            <w:tcBorders>
              <w:top w:val="nil"/>
              <w:left w:val="nil"/>
              <w:bottom w:val="nil"/>
              <w:right w:val="nil"/>
            </w:tcBorders>
            <w:shd w:val="clear" w:color="auto" w:fill="auto"/>
            <w:noWrap/>
            <w:vAlign w:val="bottom"/>
            <w:hideMark/>
          </w:tcPr>
          <w:p w14:paraId="6142985E"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10</w:t>
            </w:r>
          </w:p>
        </w:tc>
        <w:tc>
          <w:tcPr>
            <w:tcW w:w="5260" w:type="dxa"/>
            <w:tcBorders>
              <w:top w:val="nil"/>
              <w:left w:val="nil"/>
              <w:bottom w:val="nil"/>
              <w:right w:val="nil"/>
            </w:tcBorders>
            <w:shd w:val="clear" w:color="auto" w:fill="auto"/>
            <w:noWrap/>
            <w:vAlign w:val="bottom"/>
            <w:hideMark/>
          </w:tcPr>
          <w:p w14:paraId="52DC303B"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NO Free school meals</w:t>
            </w:r>
          </w:p>
        </w:tc>
        <w:tc>
          <w:tcPr>
            <w:tcW w:w="2100" w:type="dxa"/>
            <w:tcBorders>
              <w:top w:val="nil"/>
              <w:left w:val="nil"/>
              <w:bottom w:val="nil"/>
              <w:right w:val="nil"/>
            </w:tcBorders>
            <w:shd w:val="clear" w:color="auto" w:fill="auto"/>
            <w:noWrap/>
            <w:vAlign w:val="bottom"/>
            <w:hideMark/>
          </w:tcPr>
          <w:p w14:paraId="6433185B"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90.79</w:t>
            </w:r>
          </w:p>
        </w:tc>
      </w:tr>
      <w:tr w:rsidR="00680939" w:rsidRPr="00680939" w14:paraId="692C10F1" w14:textId="77777777" w:rsidTr="00680939">
        <w:trPr>
          <w:trHeight w:val="300"/>
        </w:trPr>
        <w:tc>
          <w:tcPr>
            <w:tcW w:w="5260" w:type="dxa"/>
            <w:tcBorders>
              <w:top w:val="nil"/>
              <w:left w:val="nil"/>
              <w:bottom w:val="nil"/>
              <w:right w:val="nil"/>
            </w:tcBorders>
            <w:shd w:val="clear" w:color="auto" w:fill="auto"/>
            <w:noWrap/>
            <w:vAlign w:val="bottom"/>
            <w:hideMark/>
          </w:tcPr>
          <w:p w14:paraId="300921D9"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696449D6"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c>
          <w:tcPr>
            <w:tcW w:w="2100" w:type="dxa"/>
            <w:tcBorders>
              <w:top w:val="nil"/>
              <w:left w:val="nil"/>
              <w:bottom w:val="nil"/>
              <w:right w:val="nil"/>
            </w:tcBorders>
            <w:shd w:val="clear" w:color="auto" w:fill="auto"/>
            <w:noWrap/>
            <w:vAlign w:val="bottom"/>
            <w:hideMark/>
          </w:tcPr>
          <w:p w14:paraId="477185F0"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89.24</w:t>
            </w:r>
          </w:p>
        </w:tc>
      </w:tr>
      <w:tr w:rsidR="00680939" w:rsidRPr="00680939" w14:paraId="442D1748" w14:textId="77777777" w:rsidTr="00680939">
        <w:trPr>
          <w:trHeight w:val="300"/>
        </w:trPr>
        <w:tc>
          <w:tcPr>
            <w:tcW w:w="5260" w:type="dxa"/>
            <w:tcBorders>
              <w:top w:val="nil"/>
              <w:left w:val="nil"/>
              <w:bottom w:val="nil"/>
              <w:right w:val="nil"/>
            </w:tcBorders>
            <w:shd w:val="clear" w:color="auto" w:fill="auto"/>
            <w:noWrap/>
            <w:vAlign w:val="bottom"/>
            <w:hideMark/>
          </w:tcPr>
          <w:p w14:paraId="5A92D5B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Year 11</w:t>
            </w:r>
          </w:p>
        </w:tc>
        <w:tc>
          <w:tcPr>
            <w:tcW w:w="5260" w:type="dxa"/>
            <w:tcBorders>
              <w:top w:val="nil"/>
              <w:left w:val="nil"/>
              <w:bottom w:val="nil"/>
              <w:right w:val="nil"/>
            </w:tcBorders>
            <w:shd w:val="clear" w:color="auto" w:fill="auto"/>
            <w:noWrap/>
            <w:vAlign w:val="bottom"/>
            <w:hideMark/>
          </w:tcPr>
          <w:p w14:paraId="4E1D204C"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2100" w:type="dxa"/>
            <w:tcBorders>
              <w:top w:val="nil"/>
              <w:left w:val="nil"/>
              <w:bottom w:val="nil"/>
              <w:right w:val="nil"/>
            </w:tcBorders>
            <w:shd w:val="clear" w:color="auto" w:fill="auto"/>
            <w:noWrap/>
            <w:vAlign w:val="bottom"/>
            <w:hideMark/>
          </w:tcPr>
          <w:p w14:paraId="4E6CEF81" w14:textId="77777777"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p>
        </w:tc>
      </w:tr>
      <w:tr w:rsidR="00680939" w:rsidRPr="00680939" w14:paraId="4A3468EC" w14:textId="77777777" w:rsidTr="00680939">
        <w:trPr>
          <w:trHeight w:val="300"/>
        </w:trPr>
        <w:tc>
          <w:tcPr>
            <w:tcW w:w="5260" w:type="dxa"/>
            <w:tcBorders>
              <w:top w:val="nil"/>
              <w:left w:val="nil"/>
              <w:bottom w:val="nil"/>
              <w:right w:val="nil"/>
            </w:tcBorders>
            <w:shd w:val="clear" w:color="auto" w:fill="auto"/>
            <w:noWrap/>
            <w:vAlign w:val="bottom"/>
            <w:hideMark/>
          </w:tcPr>
          <w:p w14:paraId="10E302D2"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11</w:t>
            </w:r>
          </w:p>
        </w:tc>
        <w:tc>
          <w:tcPr>
            <w:tcW w:w="5260" w:type="dxa"/>
            <w:tcBorders>
              <w:top w:val="nil"/>
              <w:left w:val="nil"/>
              <w:bottom w:val="nil"/>
              <w:right w:val="nil"/>
            </w:tcBorders>
            <w:shd w:val="clear" w:color="auto" w:fill="auto"/>
            <w:noWrap/>
            <w:vAlign w:val="bottom"/>
            <w:hideMark/>
          </w:tcPr>
          <w:p w14:paraId="6FEFE7B6"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Free school meals</w:t>
            </w:r>
          </w:p>
        </w:tc>
        <w:tc>
          <w:tcPr>
            <w:tcW w:w="2100" w:type="dxa"/>
            <w:tcBorders>
              <w:top w:val="nil"/>
              <w:left w:val="nil"/>
              <w:bottom w:val="nil"/>
              <w:right w:val="nil"/>
            </w:tcBorders>
            <w:shd w:val="clear" w:color="auto" w:fill="auto"/>
            <w:noWrap/>
            <w:vAlign w:val="bottom"/>
            <w:hideMark/>
          </w:tcPr>
          <w:p w14:paraId="61991E8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85.59</w:t>
            </w:r>
          </w:p>
        </w:tc>
      </w:tr>
      <w:tr w:rsidR="00680939" w:rsidRPr="00680939" w14:paraId="13DF3C68" w14:textId="77777777" w:rsidTr="00680939">
        <w:trPr>
          <w:trHeight w:val="300"/>
        </w:trPr>
        <w:tc>
          <w:tcPr>
            <w:tcW w:w="5260" w:type="dxa"/>
            <w:tcBorders>
              <w:top w:val="nil"/>
              <w:left w:val="nil"/>
              <w:bottom w:val="nil"/>
              <w:right w:val="nil"/>
            </w:tcBorders>
            <w:shd w:val="clear" w:color="auto" w:fill="auto"/>
            <w:noWrap/>
            <w:vAlign w:val="bottom"/>
            <w:hideMark/>
          </w:tcPr>
          <w:p w14:paraId="57A9FDB3" w14:textId="77777777" w:rsidR="00680939" w:rsidRPr="00680939" w:rsidRDefault="00680939" w:rsidP="00680939">
            <w:pPr>
              <w:spacing w:after="0" w:line="240" w:lineRule="auto"/>
              <w:jc w:val="both"/>
              <w:rPr>
                <w:rFonts w:ascii="Calibri" w:eastAsia="Times New Roman" w:hAnsi="Calibri" w:cs="Calibri"/>
                <w:i/>
                <w:iCs/>
                <w:color w:val="000000"/>
                <w:lang w:eastAsia="en-GB"/>
              </w:rPr>
            </w:pPr>
            <w:r w:rsidRPr="00680939">
              <w:rPr>
                <w:rFonts w:ascii="Calibri" w:eastAsia="Times New Roman" w:hAnsi="Calibri" w:cs="Calibri"/>
                <w:i/>
                <w:iCs/>
                <w:color w:val="000000"/>
                <w:lang w:eastAsia="en-GB"/>
              </w:rPr>
              <w:t>Year 11</w:t>
            </w:r>
          </w:p>
        </w:tc>
        <w:tc>
          <w:tcPr>
            <w:tcW w:w="5260" w:type="dxa"/>
            <w:tcBorders>
              <w:top w:val="nil"/>
              <w:left w:val="nil"/>
              <w:bottom w:val="nil"/>
              <w:right w:val="nil"/>
            </w:tcBorders>
            <w:shd w:val="clear" w:color="auto" w:fill="auto"/>
            <w:noWrap/>
            <w:vAlign w:val="bottom"/>
            <w:hideMark/>
          </w:tcPr>
          <w:p w14:paraId="2F769F4F"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NO Free school meals</w:t>
            </w:r>
          </w:p>
        </w:tc>
        <w:tc>
          <w:tcPr>
            <w:tcW w:w="2100" w:type="dxa"/>
            <w:tcBorders>
              <w:top w:val="nil"/>
              <w:left w:val="nil"/>
              <w:bottom w:val="nil"/>
              <w:right w:val="nil"/>
            </w:tcBorders>
            <w:shd w:val="clear" w:color="auto" w:fill="auto"/>
            <w:noWrap/>
            <w:vAlign w:val="bottom"/>
            <w:hideMark/>
          </w:tcPr>
          <w:p w14:paraId="74CA6706"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93.79</w:t>
            </w:r>
          </w:p>
        </w:tc>
      </w:tr>
      <w:tr w:rsidR="00680939" w:rsidRPr="00680939" w14:paraId="040AAE56" w14:textId="77777777" w:rsidTr="00680939">
        <w:trPr>
          <w:trHeight w:val="300"/>
        </w:trPr>
        <w:tc>
          <w:tcPr>
            <w:tcW w:w="5260" w:type="dxa"/>
            <w:tcBorders>
              <w:top w:val="nil"/>
              <w:left w:val="nil"/>
              <w:bottom w:val="nil"/>
              <w:right w:val="nil"/>
            </w:tcBorders>
            <w:shd w:val="clear" w:color="auto" w:fill="auto"/>
            <w:noWrap/>
            <w:vAlign w:val="bottom"/>
            <w:hideMark/>
          </w:tcPr>
          <w:p w14:paraId="761D128E"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545DDB4E" w14:textId="540EF7BC"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Total FSM</w:t>
            </w:r>
          </w:p>
        </w:tc>
        <w:tc>
          <w:tcPr>
            <w:tcW w:w="2100" w:type="dxa"/>
            <w:tcBorders>
              <w:top w:val="nil"/>
              <w:left w:val="nil"/>
              <w:bottom w:val="nil"/>
              <w:right w:val="nil"/>
            </w:tcBorders>
            <w:shd w:val="clear" w:color="auto" w:fill="auto"/>
            <w:noWrap/>
            <w:vAlign w:val="bottom"/>
            <w:hideMark/>
          </w:tcPr>
          <w:p w14:paraId="2FB313C8"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90.44</w:t>
            </w:r>
          </w:p>
        </w:tc>
      </w:tr>
      <w:tr w:rsidR="00680939" w:rsidRPr="00680939" w14:paraId="397A7E67" w14:textId="77777777" w:rsidTr="00680939">
        <w:trPr>
          <w:trHeight w:val="300"/>
        </w:trPr>
        <w:tc>
          <w:tcPr>
            <w:tcW w:w="5260" w:type="dxa"/>
            <w:tcBorders>
              <w:top w:val="nil"/>
              <w:left w:val="nil"/>
              <w:bottom w:val="nil"/>
              <w:right w:val="nil"/>
            </w:tcBorders>
            <w:shd w:val="clear" w:color="auto" w:fill="auto"/>
            <w:noWrap/>
            <w:vAlign w:val="bottom"/>
            <w:hideMark/>
          </w:tcPr>
          <w:p w14:paraId="28CEC214" w14:textId="77777777" w:rsidR="00680939" w:rsidRPr="00680939" w:rsidRDefault="00680939" w:rsidP="00680939">
            <w:pPr>
              <w:spacing w:after="0" w:line="240" w:lineRule="auto"/>
              <w:jc w:val="both"/>
              <w:rPr>
                <w:rFonts w:ascii="Calibri" w:eastAsia="Times New Roman" w:hAnsi="Calibri" w:cs="Calibri"/>
                <w:color w:val="000000"/>
                <w:lang w:eastAsia="en-GB"/>
              </w:rPr>
            </w:pPr>
          </w:p>
        </w:tc>
        <w:tc>
          <w:tcPr>
            <w:tcW w:w="5260" w:type="dxa"/>
            <w:tcBorders>
              <w:top w:val="nil"/>
              <w:left w:val="nil"/>
              <w:bottom w:val="nil"/>
              <w:right w:val="nil"/>
            </w:tcBorders>
            <w:shd w:val="clear" w:color="auto" w:fill="auto"/>
            <w:noWrap/>
            <w:vAlign w:val="bottom"/>
            <w:hideMark/>
          </w:tcPr>
          <w:p w14:paraId="1EF852E2" w14:textId="3048E691" w:rsidR="00680939" w:rsidRPr="00680939" w:rsidRDefault="00680939" w:rsidP="00680939">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Total </w:t>
            </w:r>
            <w:proofErr w:type="gramStart"/>
            <w:r>
              <w:rPr>
                <w:rFonts w:ascii="Times New Roman" w:eastAsia="Times New Roman" w:hAnsi="Times New Roman" w:cs="Times New Roman"/>
                <w:sz w:val="20"/>
                <w:szCs w:val="20"/>
                <w:lang w:eastAsia="en-GB"/>
              </w:rPr>
              <w:t>Non FSM</w:t>
            </w:r>
            <w:proofErr w:type="gramEnd"/>
          </w:p>
        </w:tc>
        <w:tc>
          <w:tcPr>
            <w:tcW w:w="2100" w:type="dxa"/>
            <w:tcBorders>
              <w:top w:val="nil"/>
              <w:left w:val="nil"/>
              <w:bottom w:val="nil"/>
              <w:right w:val="nil"/>
            </w:tcBorders>
            <w:shd w:val="clear" w:color="auto" w:fill="auto"/>
            <w:noWrap/>
            <w:vAlign w:val="bottom"/>
            <w:hideMark/>
          </w:tcPr>
          <w:p w14:paraId="379064DF"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89.91</w:t>
            </w:r>
          </w:p>
        </w:tc>
      </w:tr>
    </w:tbl>
    <w:p w14:paraId="0420D152" w14:textId="77777777" w:rsidR="00680939" w:rsidRDefault="00680939" w:rsidP="00603DE7">
      <w:pPr>
        <w:rPr>
          <w:b/>
        </w:rPr>
      </w:pPr>
    </w:p>
    <w:p w14:paraId="6A269C7D" w14:textId="77777777" w:rsidR="00680939" w:rsidRDefault="00680939" w:rsidP="00603DE7">
      <w:pPr>
        <w:rPr>
          <w:b/>
        </w:rPr>
      </w:pPr>
    </w:p>
    <w:p w14:paraId="688DC7D8" w14:textId="77777777" w:rsidR="00680939" w:rsidRDefault="00680939" w:rsidP="00603DE7">
      <w:pPr>
        <w:rPr>
          <w:b/>
        </w:rPr>
      </w:pPr>
    </w:p>
    <w:p w14:paraId="6F84E32D" w14:textId="77777777" w:rsidR="00680939" w:rsidRDefault="00680939" w:rsidP="00603DE7">
      <w:pPr>
        <w:rPr>
          <w:b/>
        </w:rPr>
      </w:pPr>
    </w:p>
    <w:p w14:paraId="64F6D06B" w14:textId="1E28D403" w:rsidR="00680939" w:rsidRDefault="00680939" w:rsidP="00603DE7">
      <w:pPr>
        <w:rPr>
          <w:b/>
        </w:rPr>
      </w:pPr>
      <w:r>
        <w:rPr>
          <w:b/>
        </w:rPr>
        <w:lastRenderedPageBreak/>
        <w:t>Gender</w:t>
      </w:r>
    </w:p>
    <w:tbl>
      <w:tblPr>
        <w:tblW w:w="7360" w:type="dxa"/>
        <w:tblLook w:val="04A0" w:firstRow="1" w:lastRow="0" w:firstColumn="1" w:lastColumn="0" w:noHBand="0" w:noVBand="1"/>
      </w:tblPr>
      <w:tblGrid>
        <w:gridCol w:w="5260"/>
        <w:gridCol w:w="2100"/>
      </w:tblGrid>
      <w:tr w:rsidR="00680939" w:rsidRPr="00680939" w14:paraId="2E03B40A" w14:textId="77777777" w:rsidTr="00680939">
        <w:trPr>
          <w:trHeight w:val="300"/>
        </w:trPr>
        <w:tc>
          <w:tcPr>
            <w:tcW w:w="5260" w:type="dxa"/>
            <w:tcBorders>
              <w:top w:val="nil"/>
              <w:left w:val="nil"/>
              <w:bottom w:val="nil"/>
              <w:right w:val="nil"/>
            </w:tcBorders>
            <w:shd w:val="clear" w:color="auto" w:fill="auto"/>
            <w:noWrap/>
            <w:vAlign w:val="bottom"/>
            <w:hideMark/>
          </w:tcPr>
          <w:p w14:paraId="19F01C3B"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CATEGORY</w:t>
            </w:r>
          </w:p>
        </w:tc>
        <w:tc>
          <w:tcPr>
            <w:tcW w:w="2100" w:type="dxa"/>
            <w:tcBorders>
              <w:top w:val="nil"/>
              <w:left w:val="nil"/>
              <w:bottom w:val="nil"/>
              <w:right w:val="nil"/>
            </w:tcBorders>
            <w:shd w:val="clear" w:color="auto" w:fill="auto"/>
            <w:noWrap/>
            <w:vAlign w:val="bottom"/>
            <w:hideMark/>
          </w:tcPr>
          <w:p w14:paraId="2B77CD17"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ATTENDANCE (%)</w:t>
            </w:r>
          </w:p>
        </w:tc>
      </w:tr>
      <w:tr w:rsidR="00680939" w:rsidRPr="00680939" w14:paraId="1B416725" w14:textId="77777777" w:rsidTr="00680939">
        <w:trPr>
          <w:trHeight w:val="300"/>
        </w:trPr>
        <w:tc>
          <w:tcPr>
            <w:tcW w:w="5260" w:type="dxa"/>
            <w:tcBorders>
              <w:top w:val="nil"/>
              <w:left w:val="nil"/>
              <w:bottom w:val="nil"/>
              <w:right w:val="nil"/>
            </w:tcBorders>
            <w:shd w:val="clear" w:color="auto" w:fill="auto"/>
            <w:noWrap/>
            <w:vAlign w:val="bottom"/>
            <w:hideMark/>
          </w:tcPr>
          <w:p w14:paraId="5F1E9E73"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Female</w:t>
            </w:r>
          </w:p>
        </w:tc>
        <w:tc>
          <w:tcPr>
            <w:tcW w:w="2100" w:type="dxa"/>
            <w:tcBorders>
              <w:top w:val="nil"/>
              <w:left w:val="nil"/>
              <w:bottom w:val="nil"/>
              <w:right w:val="nil"/>
            </w:tcBorders>
            <w:shd w:val="clear" w:color="auto" w:fill="auto"/>
            <w:noWrap/>
            <w:vAlign w:val="bottom"/>
            <w:hideMark/>
          </w:tcPr>
          <w:p w14:paraId="34B1922C"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89.82</w:t>
            </w:r>
          </w:p>
        </w:tc>
      </w:tr>
      <w:tr w:rsidR="00680939" w:rsidRPr="00680939" w14:paraId="6BD406C1" w14:textId="77777777" w:rsidTr="00680939">
        <w:trPr>
          <w:trHeight w:val="300"/>
        </w:trPr>
        <w:tc>
          <w:tcPr>
            <w:tcW w:w="5260" w:type="dxa"/>
            <w:tcBorders>
              <w:top w:val="nil"/>
              <w:left w:val="nil"/>
              <w:bottom w:val="nil"/>
              <w:right w:val="nil"/>
            </w:tcBorders>
            <w:shd w:val="clear" w:color="auto" w:fill="auto"/>
            <w:noWrap/>
            <w:vAlign w:val="bottom"/>
            <w:hideMark/>
          </w:tcPr>
          <w:p w14:paraId="371EC305"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Male</w:t>
            </w:r>
          </w:p>
        </w:tc>
        <w:tc>
          <w:tcPr>
            <w:tcW w:w="2100" w:type="dxa"/>
            <w:tcBorders>
              <w:top w:val="nil"/>
              <w:left w:val="nil"/>
              <w:bottom w:val="nil"/>
              <w:right w:val="nil"/>
            </w:tcBorders>
            <w:shd w:val="clear" w:color="auto" w:fill="auto"/>
            <w:noWrap/>
            <w:vAlign w:val="bottom"/>
            <w:hideMark/>
          </w:tcPr>
          <w:p w14:paraId="322C62B8" w14:textId="77777777" w:rsidR="00680939" w:rsidRPr="00680939" w:rsidRDefault="00680939" w:rsidP="00680939">
            <w:pPr>
              <w:spacing w:after="0" w:line="240" w:lineRule="auto"/>
              <w:jc w:val="both"/>
              <w:rPr>
                <w:rFonts w:ascii="Calibri" w:eastAsia="Times New Roman" w:hAnsi="Calibri" w:cs="Calibri"/>
                <w:color w:val="000000"/>
                <w:lang w:eastAsia="en-GB"/>
              </w:rPr>
            </w:pPr>
            <w:r w:rsidRPr="00680939">
              <w:rPr>
                <w:rFonts w:ascii="Calibri" w:eastAsia="Times New Roman" w:hAnsi="Calibri" w:cs="Calibri"/>
                <w:color w:val="000000"/>
                <w:lang w:eastAsia="en-GB"/>
              </w:rPr>
              <w:t>89.99</w:t>
            </w:r>
          </w:p>
        </w:tc>
      </w:tr>
    </w:tbl>
    <w:p w14:paraId="617BCA35" w14:textId="77777777" w:rsidR="00680939" w:rsidRDefault="00680939" w:rsidP="00603DE7">
      <w:pPr>
        <w:rPr>
          <w:b/>
        </w:rPr>
      </w:pPr>
    </w:p>
    <w:p w14:paraId="1D9342E4" w14:textId="77777777" w:rsidR="00D242B4" w:rsidRDefault="00D242B4" w:rsidP="00603DE7">
      <w:pPr>
        <w:rPr>
          <w:b/>
        </w:rPr>
      </w:pPr>
    </w:p>
    <w:p w14:paraId="28D5E26C" w14:textId="7E8754F4" w:rsidR="00436C14" w:rsidRDefault="00436C14" w:rsidP="00603DE7">
      <w:pPr>
        <w:rPr>
          <w:b/>
        </w:rPr>
      </w:pPr>
      <w:r>
        <w:rPr>
          <w:b/>
        </w:rPr>
        <w:t>Comparison with 22 data.</w:t>
      </w:r>
    </w:p>
    <w:tbl>
      <w:tblPr>
        <w:tblW w:w="4200" w:type="dxa"/>
        <w:tblLook w:val="04A0" w:firstRow="1" w:lastRow="0" w:firstColumn="1" w:lastColumn="0" w:noHBand="0" w:noVBand="1"/>
      </w:tblPr>
      <w:tblGrid>
        <w:gridCol w:w="970"/>
        <w:gridCol w:w="700"/>
        <w:gridCol w:w="1420"/>
        <w:gridCol w:w="1140"/>
      </w:tblGrid>
      <w:tr w:rsidR="00436C14" w:rsidRPr="00436C14" w14:paraId="6A015C55" w14:textId="77777777" w:rsidTr="00436C14">
        <w:trPr>
          <w:trHeight w:val="300"/>
        </w:trPr>
        <w:tc>
          <w:tcPr>
            <w:tcW w:w="940" w:type="dxa"/>
            <w:tcBorders>
              <w:top w:val="nil"/>
              <w:left w:val="nil"/>
              <w:bottom w:val="nil"/>
              <w:right w:val="nil"/>
            </w:tcBorders>
            <w:shd w:val="clear" w:color="auto" w:fill="auto"/>
            <w:noWrap/>
            <w:vAlign w:val="bottom"/>
            <w:hideMark/>
          </w:tcPr>
          <w:p w14:paraId="792C344F" w14:textId="77777777" w:rsidR="00436C14" w:rsidRPr="00436C14" w:rsidRDefault="00436C14" w:rsidP="00436C14">
            <w:pPr>
              <w:spacing w:after="0" w:line="240" w:lineRule="auto"/>
              <w:rPr>
                <w:rFonts w:ascii="Times New Roman" w:eastAsia="Times New Roman" w:hAnsi="Times New Roman" w:cs="Times New Roman"/>
                <w:sz w:val="24"/>
                <w:szCs w:val="24"/>
                <w:lang w:eastAsia="en-GB"/>
              </w:rPr>
            </w:pPr>
          </w:p>
        </w:tc>
        <w:tc>
          <w:tcPr>
            <w:tcW w:w="700" w:type="dxa"/>
            <w:tcBorders>
              <w:top w:val="nil"/>
              <w:left w:val="nil"/>
              <w:bottom w:val="nil"/>
              <w:right w:val="nil"/>
            </w:tcBorders>
            <w:shd w:val="clear" w:color="auto" w:fill="auto"/>
            <w:noWrap/>
            <w:vAlign w:val="bottom"/>
            <w:hideMark/>
          </w:tcPr>
          <w:p w14:paraId="2FDFC3E5" w14:textId="77777777" w:rsidR="00436C14" w:rsidRPr="00436C14" w:rsidRDefault="00436C14" w:rsidP="00436C14">
            <w:pPr>
              <w:spacing w:after="0" w:line="240" w:lineRule="auto"/>
              <w:jc w:val="both"/>
              <w:rPr>
                <w:rFonts w:ascii="Times New Roman" w:eastAsia="Times New Roman" w:hAnsi="Times New Roman" w:cs="Times New Roman"/>
                <w:sz w:val="20"/>
                <w:szCs w:val="20"/>
                <w:lang w:eastAsia="en-GB"/>
              </w:rPr>
            </w:pPr>
          </w:p>
        </w:tc>
        <w:tc>
          <w:tcPr>
            <w:tcW w:w="1420" w:type="dxa"/>
            <w:tcBorders>
              <w:top w:val="nil"/>
              <w:left w:val="nil"/>
              <w:bottom w:val="nil"/>
              <w:right w:val="nil"/>
            </w:tcBorders>
            <w:shd w:val="clear" w:color="auto" w:fill="auto"/>
            <w:noWrap/>
            <w:vAlign w:val="bottom"/>
            <w:hideMark/>
          </w:tcPr>
          <w:p w14:paraId="366AF226"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September</w:t>
            </w:r>
          </w:p>
        </w:tc>
        <w:tc>
          <w:tcPr>
            <w:tcW w:w="1140" w:type="dxa"/>
            <w:tcBorders>
              <w:top w:val="nil"/>
              <w:left w:val="nil"/>
              <w:bottom w:val="nil"/>
              <w:right w:val="nil"/>
            </w:tcBorders>
            <w:shd w:val="clear" w:color="auto" w:fill="auto"/>
            <w:noWrap/>
            <w:vAlign w:val="bottom"/>
            <w:hideMark/>
          </w:tcPr>
          <w:p w14:paraId="3FD859FF"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October</w:t>
            </w:r>
          </w:p>
        </w:tc>
      </w:tr>
      <w:tr w:rsidR="00436C14" w:rsidRPr="00436C14" w14:paraId="795C9C5C" w14:textId="77777777" w:rsidTr="00436C14">
        <w:trPr>
          <w:trHeight w:val="300"/>
        </w:trPr>
        <w:tc>
          <w:tcPr>
            <w:tcW w:w="940" w:type="dxa"/>
            <w:tcBorders>
              <w:top w:val="nil"/>
              <w:left w:val="nil"/>
              <w:bottom w:val="nil"/>
              <w:right w:val="nil"/>
            </w:tcBorders>
            <w:shd w:val="clear" w:color="auto" w:fill="auto"/>
            <w:noWrap/>
            <w:vAlign w:val="bottom"/>
            <w:hideMark/>
          </w:tcPr>
          <w:p w14:paraId="51401AC5"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2022/23</w:t>
            </w:r>
          </w:p>
        </w:tc>
        <w:tc>
          <w:tcPr>
            <w:tcW w:w="700" w:type="dxa"/>
            <w:tcBorders>
              <w:top w:val="nil"/>
              <w:left w:val="nil"/>
              <w:bottom w:val="nil"/>
              <w:right w:val="nil"/>
            </w:tcBorders>
            <w:shd w:val="clear" w:color="auto" w:fill="auto"/>
            <w:noWrap/>
            <w:vAlign w:val="bottom"/>
            <w:hideMark/>
          </w:tcPr>
          <w:p w14:paraId="234FD501" w14:textId="77777777" w:rsidR="00436C14" w:rsidRPr="00436C14" w:rsidRDefault="00436C14" w:rsidP="00436C14">
            <w:pPr>
              <w:spacing w:after="0" w:line="240" w:lineRule="auto"/>
              <w:jc w:val="both"/>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hideMark/>
          </w:tcPr>
          <w:p w14:paraId="48AB4E3F"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88.26%</w:t>
            </w:r>
          </w:p>
        </w:tc>
        <w:tc>
          <w:tcPr>
            <w:tcW w:w="1140" w:type="dxa"/>
            <w:tcBorders>
              <w:top w:val="nil"/>
              <w:left w:val="nil"/>
              <w:bottom w:val="nil"/>
              <w:right w:val="nil"/>
            </w:tcBorders>
            <w:shd w:val="clear" w:color="auto" w:fill="auto"/>
            <w:noWrap/>
            <w:vAlign w:val="bottom"/>
            <w:hideMark/>
          </w:tcPr>
          <w:p w14:paraId="6EE59A48"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85.98%</w:t>
            </w:r>
          </w:p>
        </w:tc>
      </w:tr>
      <w:tr w:rsidR="00436C14" w:rsidRPr="00436C14" w14:paraId="6415E717" w14:textId="77777777" w:rsidTr="00436C14">
        <w:trPr>
          <w:trHeight w:val="300"/>
        </w:trPr>
        <w:tc>
          <w:tcPr>
            <w:tcW w:w="940" w:type="dxa"/>
            <w:tcBorders>
              <w:top w:val="nil"/>
              <w:left w:val="nil"/>
              <w:bottom w:val="nil"/>
              <w:right w:val="nil"/>
            </w:tcBorders>
            <w:shd w:val="clear" w:color="auto" w:fill="auto"/>
            <w:noWrap/>
            <w:vAlign w:val="bottom"/>
            <w:hideMark/>
          </w:tcPr>
          <w:p w14:paraId="70E77E50"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2023/24</w:t>
            </w:r>
          </w:p>
        </w:tc>
        <w:tc>
          <w:tcPr>
            <w:tcW w:w="700" w:type="dxa"/>
            <w:tcBorders>
              <w:top w:val="nil"/>
              <w:left w:val="nil"/>
              <w:bottom w:val="nil"/>
              <w:right w:val="nil"/>
            </w:tcBorders>
            <w:shd w:val="clear" w:color="auto" w:fill="auto"/>
            <w:noWrap/>
            <w:vAlign w:val="bottom"/>
            <w:hideMark/>
          </w:tcPr>
          <w:p w14:paraId="7BE5BDDE" w14:textId="77777777" w:rsidR="00436C14" w:rsidRPr="00436C14" w:rsidRDefault="00436C14" w:rsidP="00436C14">
            <w:pPr>
              <w:spacing w:after="0" w:line="240" w:lineRule="auto"/>
              <w:jc w:val="both"/>
              <w:rPr>
                <w:rFonts w:ascii="Calibri" w:eastAsia="Times New Roman" w:hAnsi="Calibri" w:cs="Calibri"/>
                <w:color w:val="000000"/>
                <w:lang w:eastAsia="en-GB"/>
              </w:rPr>
            </w:pPr>
          </w:p>
        </w:tc>
        <w:tc>
          <w:tcPr>
            <w:tcW w:w="1420" w:type="dxa"/>
            <w:tcBorders>
              <w:top w:val="nil"/>
              <w:left w:val="nil"/>
              <w:bottom w:val="nil"/>
              <w:right w:val="nil"/>
            </w:tcBorders>
            <w:shd w:val="clear" w:color="000000" w:fill="92D050"/>
            <w:noWrap/>
            <w:vAlign w:val="bottom"/>
            <w:hideMark/>
          </w:tcPr>
          <w:p w14:paraId="37B1E2C3"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90.08%</w:t>
            </w:r>
          </w:p>
        </w:tc>
        <w:tc>
          <w:tcPr>
            <w:tcW w:w="1140" w:type="dxa"/>
            <w:tcBorders>
              <w:top w:val="nil"/>
              <w:left w:val="nil"/>
              <w:bottom w:val="nil"/>
              <w:right w:val="nil"/>
            </w:tcBorders>
            <w:shd w:val="clear" w:color="000000" w:fill="92D050"/>
            <w:noWrap/>
            <w:vAlign w:val="bottom"/>
            <w:hideMark/>
          </w:tcPr>
          <w:p w14:paraId="3E552915" w14:textId="77777777" w:rsidR="00436C14" w:rsidRPr="00436C14" w:rsidRDefault="00436C14" w:rsidP="00436C14">
            <w:pPr>
              <w:spacing w:after="0" w:line="240" w:lineRule="auto"/>
              <w:jc w:val="both"/>
              <w:rPr>
                <w:rFonts w:ascii="Calibri" w:eastAsia="Times New Roman" w:hAnsi="Calibri" w:cs="Calibri"/>
                <w:color w:val="000000"/>
                <w:lang w:eastAsia="en-GB"/>
              </w:rPr>
            </w:pPr>
            <w:r w:rsidRPr="00436C14">
              <w:rPr>
                <w:rFonts w:ascii="Calibri" w:eastAsia="Times New Roman" w:hAnsi="Calibri" w:cs="Calibri"/>
                <w:color w:val="000000"/>
                <w:lang w:eastAsia="en-GB"/>
              </w:rPr>
              <w:t>89.56%</w:t>
            </w:r>
          </w:p>
        </w:tc>
      </w:tr>
    </w:tbl>
    <w:p w14:paraId="598F4F04" w14:textId="77777777" w:rsidR="00436C14" w:rsidRDefault="00436C14" w:rsidP="00603DE7">
      <w:pPr>
        <w:rPr>
          <w:b/>
        </w:rPr>
      </w:pPr>
    </w:p>
    <w:p w14:paraId="75DA0143" w14:textId="6C5F14C4" w:rsidR="00436C14" w:rsidRDefault="00436C14" w:rsidP="00603DE7">
      <w:pPr>
        <w:rPr>
          <w:b/>
        </w:rPr>
      </w:pPr>
      <w:proofErr w:type="gramStart"/>
      <w:r>
        <w:rPr>
          <w:b/>
        </w:rPr>
        <w:t>Overall</w:t>
      </w:r>
      <w:proofErr w:type="gramEnd"/>
      <w:r>
        <w:rPr>
          <w:b/>
        </w:rPr>
        <w:t xml:space="preserve"> the trend is upwards for all year groups in comparison to the same period last year.</w:t>
      </w:r>
    </w:p>
    <w:p w14:paraId="7DC98E1B" w14:textId="77777777" w:rsidR="00436C14" w:rsidRDefault="00436C14" w:rsidP="00603DE7">
      <w:pPr>
        <w:rPr>
          <w:b/>
        </w:rPr>
      </w:pPr>
    </w:p>
    <w:p w14:paraId="3579F41A" w14:textId="69D72594" w:rsidR="00316322" w:rsidRDefault="00722923" w:rsidP="00603DE7">
      <w:pPr>
        <w:rPr>
          <w:b/>
        </w:rPr>
      </w:pPr>
      <w:r w:rsidRPr="00722923">
        <w:rPr>
          <w:b/>
        </w:rPr>
        <w:t>Safeguarding</w:t>
      </w:r>
    </w:p>
    <w:p w14:paraId="22966A08" w14:textId="77777777" w:rsidR="005702FC" w:rsidRDefault="005702FC" w:rsidP="00603DE7">
      <w:pPr>
        <w:rPr>
          <w:b/>
        </w:rPr>
      </w:pPr>
    </w:p>
    <w:p w14:paraId="7F6E6D8C" w14:textId="77777777" w:rsidR="005702FC" w:rsidRPr="00D242B4" w:rsidRDefault="005702FC" w:rsidP="00603DE7">
      <w:r w:rsidRPr="00D242B4">
        <w:t xml:space="preserve">Safeguarding training has been completed for </w:t>
      </w:r>
      <w:proofErr w:type="gramStart"/>
      <w:r w:rsidRPr="00D242B4">
        <w:t>the majority of</w:t>
      </w:r>
      <w:proofErr w:type="gramEnd"/>
      <w:r w:rsidRPr="00D242B4">
        <w:t xml:space="preserve"> staff members, however there are </w:t>
      </w:r>
      <w:r w:rsidR="004F61F5" w:rsidRPr="00D242B4">
        <w:t>mop up sessions for absent staff on the 25th of October.</w:t>
      </w:r>
    </w:p>
    <w:p w14:paraId="4A6DA05A" w14:textId="77777777" w:rsidR="004F61F5" w:rsidRPr="00D242B4" w:rsidRDefault="00D242B4" w:rsidP="00603DE7">
      <w:r w:rsidRPr="00D242B4">
        <w:t>Governors</w:t>
      </w:r>
      <w:r w:rsidR="004F61F5" w:rsidRPr="00D242B4">
        <w:t xml:space="preserve"> safeguarding training will be completed by the end of November as organised by Mrs Anthea Powys and the governing body.</w:t>
      </w:r>
    </w:p>
    <w:p w14:paraId="6AAD6659" w14:textId="707358C0" w:rsidR="00715B3A" w:rsidRPr="00D242B4" w:rsidRDefault="00D242B4" w:rsidP="00603DE7">
      <w:proofErr w:type="gramStart"/>
      <w:r w:rsidRPr="00D242B4">
        <w:t>Myself and the deputy designated safeguarding leads</w:t>
      </w:r>
      <w:proofErr w:type="gramEnd"/>
      <w:r w:rsidRPr="00D242B4">
        <w:t xml:space="preserve"> </w:t>
      </w:r>
      <w:r w:rsidR="00680939">
        <w:t>have completed our mandatory DSL Training in November.</w:t>
      </w:r>
    </w:p>
    <w:p w14:paraId="193C5361" w14:textId="77777777" w:rsidR="00D242B4" w:rsidRPr="00D242B4" w:rsidRDefault="00D242B4" w:rsidP="00603DE7">
      <w:r w:rsidRPr="00D242B4">
        <w:t xml:space="preserve">All year groups have had safeguarding assemblies in the first two weeks of starting the academic year to ensure that all pupils know who the </w:t>
      </w:r>
      <w:proofErr w:type="spellStart"/>
      <w:r w:rsidRPr="00D242B4">
        <w:t>personell</w:t>
      </w:r>
      <w:proofErr w:type="spellEnd"/>
      <w:r w:rsidRPr="00D242B4">
        <w:t xml:space="preserve"> are to contact should they have a safeguarding issue.</w:t>
      </w:r>
    </w:p>
    <w:p w14:paraId="3A576B0F" w14:textId="77777777" w:rsidR="00715B3A" w:rsidRPr="00722923" w:rsidRDefault="00715B3A" w:rsidP="00603DE7">
      <w:pPr>
        <w:rPr>
          <w:b/>
        </w:rPr>
      </w:pPr>
    </w:p>
    <w:p w14:paraId="7598BA76" w14:textId="77777777" w:rsidR="00436C14" w:rsidRDefault="00436C14" w:rsidP="00603DE7">
      <w:pPr>
        <w:rPr>
          <w:b/>
        </w:rPr>
      </w:pPr>
    </w:p>
    <w:p w14:paraId="46B2E87A" w14:textId="16AC9339" w:rsidR="000A278A" w:rsidRPr="000A278A" w:rsidRDefault="000A278A" w:rsidP="00603DE7">
      <w:pPr>
        <w:rPr>
          <w:b/>
        </w:rPr>
      </w:pPr>
      <w:r w:rsidRPr="000A278A">
        <w:rPr>
          <w:b/>
        </w:rPr>
        <w:lastRenderedPageBreak/>
        <w:t>Wellbeing and lesson attendance.</w:t>
      </w:r>
    </w:p>
    <w:p w14:paraId="588D7BD7" w14:textId="77777777" w:rsidR="00D242B4" w:rsidRDefault="00D242B4" w:rsidP="00603DE7">
      <w:r>
        <w:t xml:space="preserve">The number of pupil programmes available to pupils is now being lowered </w:t>
      </w:r>
      <w:proofErr w:type="gramStart"/>
      <w:r>
        <w:t>in an effort to</w:t>
      </w:r>
      <w:proofErr w:type="gramEnd"/>
      <w:r>
        <w:t xml:space="preserve"> increase resilience within the pupil cohort.  Some of the </w:t>
      </w:r>
      <w:proofErr w:type="gramStart"/>
      <w:r>
        <w:t>high level</w:t>
      </w:r>
      <w:proofErr w:type="gramEnd"/>
      <w:r>
        <w:t xml:space="preserve"> pupils that were causing issues last year have now either left Cefn Saeson, changed schools or are being Home schooled.  This has seen a quite dramatic decrease in pupils being absent from lessons during the day, however we are still seeing lateness to school at the start of the school day.  There are several reasons for this including issues with the busses bringing the pupils in to school.  Mrs Anderson has been working incredibly hard to get the bus issues that we have been having sorted out and the solution is nearly in place.</w:t>
      </w:r>
    </w:p>
    <w:p w14:paraId="46D4DA0C" w14:textId="77777777" w:rsidR="00D242B4" w:rsidRDefault="00D242B4" w:rsidP="00603DE7">
      <w:r>
        <w:t xml:space="preserve">Children with high level SEBD concerns are now being supported by </w:t>
      </w:r>
      <w:proofErr w:type="spellStart"/>
      <w:r>
        <w:t>Cynnedd</w:t>
      </w:r>
      <w:proofErr w:type="spellEnd"/>
      <w:r>
        <w:t xml:space="preserve"> worker Lucas Richards and a programme of activities is available in the appendix to allow governors to </w:t>
      </w:r>
    </w:p>
    <w:p w14:paraId="6EBDCA42" w14:textId="77777777" w:rsidR="00D242B4" w:rsidRDefault="00D242B4" w:rsidP="00603DE7"/>
    <w:p w14:paraId="5BD06ADF" w14:textId="77777777" w:rsidR="00436C14" w:rsidRDefault="00436C14" w:rsidP="00603DE7">
      <w:pPr>
        <w:rPr>
          <w:rFonts w:cstheme="minorHAnsi"/>
          <w:b/>
          <w:bCs/>
        </w:rPr>
      </w:pPr>
    </w:p>
    <w:p w14:paraId="68C7B383" w14:textId="77777777" w:rsidR="00436C14" w:rsidRDefault="00436C14" w:rsidP="00603DE7">
      <w:pPr>
        <w:rPr>
          <w:rFonts w:cstheme="minorHAnsi"/>
          <w:b/>
          <w:bCs/>
        </w:rPr>
      </w:pPr>
    </w:p>
    <w:p w14:paraId="0EEF84A5" w14:textId="77777777" w:rsidR="00436C14" w:rsidRDefault="00436C14" w:rsidP="00603DE7">
      <w:pPr>
        <w:rPr>
          <w:rFonts w:cstheme="minorHAnsi"/>
          <w:b/>
          <w:bCs/>
        </w:rPr>
      </w:pPr>
    </w:p>
    <w:p w14:paraId="126000C9" w14:textId="77777777" w:rsidR="00436C14" w:rsidRDefault="00436C14" w:rsidP="00603DE7">
      <w:pPr>
        <w:rPr>
          <w:rFonts w:cstheme="minorHAnsi"/>
          <w:b/>
          <w:bCs/>
        </w:rPr>
      </w:pPr>
    </w:p>
    <w:p w14:paraId="22B2DE61" w14:textId="77777777" w:rsidR="00436C14" w:rsidRDefault="00436C14" w:rsidP="00603DE7">
      <w:pPr>
        <w:rPr>
          <w:rFonts w:cstheme="minorHAnsi"/>
          <w:b/>
          <w:bCs/>
        </w:rPr>
      </w:pPr>
    </w:p>
    <w:p w14:paraId="7008B898" w14:textId="77777777" w:rsidR="00436C14" w:rsidRDefault="00436C14" w:rsidP="00603DE7">
      <w:pPr>
        <w:rPr>
          <w:rFonts w:cstheme="minorHAnsi"/>
          <w:b/>
          <w:bCs/>
        </w:rPr>
      </w:pPr>
    </w:p>
    <w:p w14:paraId="740F12B9" w14:textId="77777777" w:rsidR="00436C14" w:rsidRDefault="00436C14" w:rsidP="00603DE7">
      <w:pPr>
        <w:rPr>
          <w:rFonts w:cstheme="minorHAnsi"/>
          <w:b/>
          <w:bCs/>
        </w:rPr>
      </w:pPr>
    </w:p>
    <w:p w14:paraId="2F216B7C" w14:textId="77777777" w:rsidR="00436C14" w:rsidRDefault="00436C14" w:rsidP="00603DE7">
      <w:pPr>
        <w:rPr>
          <w:rFonts w:cstheme="minorHAnsi"/>
          <w:b/>
          <w:bCs/>
        </w:rPr>
      </w:pPr>
    </w:p>
    <w:p w14:paraId="22C7F387" w14:textId="77777777" w:rsidR="00436C14" w:rsidRDefault="00436C14" w:rsidP="00603DE7">
      <w:pPr>
        <w:rPr>
          <w:rFonts w:cstheme="minorHAnsi"/>
          <w:b/>
          <w:bCs/>
        </w:rPr>
      </w:pPr>
    </w:p>
    <w:p w14:paraId="1677D268" w14:textId="77777777" w:rsidR="00436C14" w:rsidRDefault="00436C14" w:rsidP="00603DE7">
      <w:pPr>
        <w:rPr>
          <w:rFonts w:cstheme="minorHAnsi"/>
          <w:b/>
          <w:bCs/>
        </w:rPr>
      </w:pPr>
    </w:p>
    <w:p w14:paraId="6FCF96F5" w14:textId="77777777" w:rsidR="00436C14" w:rsidRDefault="00436C14" w:rsidP="00603DE7">
      <w:pPr>
        <w:rPr>
          <w:rFonts w:cstheme="minorHAnsi"/>
          <w:b/>
          <w:bCs/>
        </w:rPr>
      </w:pPr>
    </w:p>
    <w:p w14:paraId="4ECA74E3" w14:textId="77777777" w:rsidR="00436C14" w:rsidRDefault="00436C14" w:rsidP="00603DE7">
      <w:pPr>
        <w:rPr>
          <w:rFonts w:cstheme="minorHAnsi"/>
          <w:b/>
          <w:bCs/>
        </w:rPr>
      </w:pPr>
    </w:p>
    <w:p w14:paraId="4F61AAE1" w14:textId="77777777" w:rsidR="00436C14" w:rsidRDefault="00436C14" w:rsidP="00603DE7">
      <w:pPr>
        <w:rPr>
          <w:rFonts w:cstheme="minorHAnsi"/>
          <w:b/>
          <w:bCs/>
        </w:rPr>
      </w:pPr>
    </w:p>
    <w:p w14:paraId="03E3006F" w14:textId="47F2F9B0" w:rsidR="006E051F" w:rsidRPr="00A91E9A" w:rsidRDefault="0031260F" w:rsidP="00603DE7">
      <w:pPr>
        <w:rPr>
          <w:rFonts w:cstheme="minorHAnsi"/>
          <w:b/>
          <w:bCs/>
        </w:rPr>
      </w:pPr>
      <w:r w:rsidRPr="00A91E9A">
        <w:rPr>
          <w:rFonts w:cstheme="minorHAnsi"/>
          <w:b/>
          <w:bCs/>
        </w:rPr>
        <w:lastRenderedPageBreak/>
        <w:t xml:space="preserve">Behaviour from </w:t>
      </w:r>
      <w:r w:rsidR="00A27A5B" w:rsidRPr="00A91E9A">
        <w:rPr>
          <w:rFonts w:cstheme="minorHAnsi"/>
          <w:b/>
          <w:bCs/>
        </w:rPr>
        <w:t xml:space="preserve">September </w:t>
      </w:r>
      <w:proofErr w:type="gramStart"/>
      <w:r w:rsidR="00A27A5B" w:rsidRPr="00A91E9A">
        <w:rPr>
          <w:rFonts w:cstheme="minorHAnsi"/>
          <w:b/>
          <w:bCs/>
        </w:rPr>
        <w:t xml:space="preserve">to  </w:t>
      </w:r>
      <w:r w:rsidR="00A91E9A">
        <w:rPr>
          <w:rFonts w:cstheme="minorHAnsi"/>
          <w:b/>
          <w:bCs/>
        </w:rPr>
        <w:t>November</w:t>
      </w:r>
      <w:proofErr w:type="gramEnd"/>
    </w:p>
    <w:p w14:paraId="3694564A" w14:textId="77777777" w:rsidR="00A27A5B" w:rsidRDefault="00A27A5B" w:rsidP="00603DE7">
      <w:pPr>
        <w:rPr>
          <w:rFonts w:cstheme="minorHAnsi"/>
        </w:rPr>
      </w:pPr>
    </w:p>
    <w:p w14:paraId="73BF1A4D" w14:textId="1ECCAF6B" w:rsidR="00A27A5B" w:rsidRDefault="00A91E9A" w:rsidP="00603DE7">
      <w:pPr>
        <w:rPr>
          <w:rFonts w:cstheme="minorHAnsi"/>
        </w:rPr>
      </w:pPr>
      <w:r>
        <w:rPr>
          <w:noProof/>
        </w:rPr>
        <w:drawing>
          <wp:inline distT="0" distB="0" distL="0" distR="0" wp14:anchorId="2D725D23" wp14:editId="6BCEB140">
            <wp:extent cx="8863330" cy="4948555"/>
            <wp:effectExtent l="0" t="0" r="13970" b="4445"/>
            <wp:docPr id="912159483" name="Chart 1">
              <a:extLst xmlns:a="http://schemas.openxmlformats.org/drawingml/2006/main">
                <a:ext uri="{FF2B5EF4-FFF2-40B4-BE49-F238E27FC236}">
                  <a16:creationId xmlns:a16="http://schemas.microsoft.com/office/drawing/2014/main" id="{A5ABE492-FF51-C51C-999F-A8E96BBC4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60F429" w14:textId="1D0815D0" w:rsidR="00312F35" w:rsidRDefault="002577B4" w:rsidP="00603DE7">
      <w:pPr>
        <w:rPr>
          <w:rFonts w:cstheme="minorHAnsi"/>
          <w:b/>
        </w:rPr>
      </w:pPr>
      <w:r>
        <w:rPr>
          <w:noProof/>
        </w:rPr>
        <w:lastRenderedPageBreak/>
        <w:drawing>
          <wp:inline distT="0" distB="0" distL="0" distR="0" wp14:anchorId="5A399E75" wp14:editId="6F80DCCC">
            <wp:extent cx="8763000" cy="5731510"/>
            <wp:effectExtent l="0" t="0" r="0" b="2540"/>
            <wp:docPr id="476755046" name="Chart 1">
              <a:extLst xmlns:a="http://schemas.openxmlformats.org/drawingml/2006/main">
                <a:ext uri="{FF2B5EF4-FFF2-40B4-BE49-F238E27FC236}">
                  <a16:creationId xmlns:a16="http://schemas.microsoft.com/office/drawing/2014/main" id="{2DCEE077-FE3F-3AA2-34C7-DB749F203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38389DB" w14:textId="77777777" w:rsidR="0031260F" w:rsidRPr="00312F35" w:rsidRDefault="00594ABD" w:rsidP="00603DE7">
      <w:pPr>
        <w:rPr>
          <w:rFonts w:cstheme="minorHAnsi"/>
          <w:b/>
        </w:rPr>
      </w:pPr>
      <w:r w:rsidRPr="00312F35">
        <w:rPr>
          <w:rFonts w:cstheme="minorHAnsi"/>
          <w:b/>
        </w:rPr>
        <w:lastRenderedPageBreak/>
        <w:t>Specific Behaviours</w:t>
      </w:r>
    </w:p>
    <w:p w14:paraId="184C82E8" w14:textId="77777777" w:rsidR="00594ABD" w:rsidRDefault="001E7B6A" w:rsidP="00603DE7">
      <w:pPr>
        <w:rPr>
          <w:rFonts w:cstheme="minorHAnsi"/>
        </w:rPr>
      </w:pPr>
      <w:r>
        <w:rPr>
          <w:rFonts w:cstheme="minorHAnsi"/>
        </w:rPr>
        <w:t xml:space="preserve">Racism in school – there have been 6 safeguarding incidents in school involving racist comments.  All pupils that make racist comments are placed into the Pupil inclusion </w:t>
      </w:r>
      <w:proofErr w:type="spellStart"/>
      <w:r>
        <w:rPr>
          <w:rFonts w:cstheme="minorHAnsi"/>
        </w:rPr>
        <w:t>center</w:t>
      </w:r>
      <w:proofErr w:type="spellEnd"/>
      <w:r>
        <w:rPr>
          <w:rFonts w:cstheme="minorHAnsi"/>
        </w:rPr>
        <w:t xml:space="preserve"> and do the Show racism the red card programme. Whole school assemblies are planned for November with the Show racism the red card team to allow for further education for pupils.  </w:t>
      </w:r>
    </w:p>
    <w:p w14:paraId="4A46CAEF" w14:textId="77777777" w:rsidR="001E7B6A" w:rsidRDefault="001E7B6A" w:rsidP="00603DE7">
      <w:pPr>
        <w:rPr>
          <w:rFonts w:cstheme="minorHAnsi"/>
        </w:rPr>
      </w:pPr>
    </w:p>
    <w:p w14:paraId="18E405B3" w14:textId="77777777" w:rsidR="001E7B6A" w:rsidRDefault="001E7B6A" w:rsidP="00603DE7">
      <w:pPr>
        <w:rPr>
          <w:rFonts w:cstheme="minorHAnsi"/>
        </w:rPr>
      </w:pPr>
      <w:r>
        <w:rPr>
          <w:rFonts w:cstheme="minorHAnsi"/>
        </w:rPr>
        <w:t xml:space="preserve">Bullying – there have been 16 incidents of bullying, each case is dealt with on a </w:t>
      </w:r>
      <w:proofErr w:type="gramStart"/>
      <w:r>
        <w:rPr>
          <w:rFonts w:cstheme="minorHAnsi"/>
        </w:rPr>
        <w:t>case by case</w:t>
      </w:r>
      <w:proofErr w:type="gramEnd"/>
      <w:r>
        <w:rPr>
          <w:rFonts w:cstheme="minorHAnsi"/>
        </w:rPr>
        <w:t xml:space="preserve"> basis with pupils attending PIC and if needed police involvement and parental meetings.</w:t>
      </w:r>
    </w:p>
    <w:p w14:paraId="7EBB5374" w14:textId="77777777" w:rsidR="001E7B6A" w:rsidRDefault="001E7B6A" w:rsidP="00603DE7">
      <w:pPr>
        <w:rPr>
          <w:rFonts w:cstheme="minorHAnsi"/>
        </w:rPr>
      </w:pPr>
    </w:p>
    <w:p w14:paraId="737D8884" w14:textId="50D2C9D1" w:rsidR="001E7B6A" w:rsidRDefault="001E7B6A" w:rsidP="00603DE7">
      <w:pPr>
        <w:rPr>
          <w:rFonts w:cstheme="minorHAnsi"/>
        </w:rPr>
      </w:pPr>
      <w:r>
        <w:rPr>
          <w:rFonts w:cstheme="minorHAnsi"/>
        </w:rPr>
        <w:t xml:space="preserve">Police notices received.  There have been </w:t>
      </w:r>
      <w:r w:rsidR="00DE2FA7">
        <w:rPr>
          <w:rFonts w:cstheme="minorHAnsi"/>
        </w:rPr>
        <w:t>10</w:t>
      </w:r>
      <w:r>
        <w:rPr>
          <w:rFonts w:cstheme="minorHAnsi"/>
        </w:rPr>
        <w:t xml:space="preserve"> PPN notices received since September most involving either MISPER events or Domestic violence within the household.</w:t>
      </w:r>
    </w:p>
    <w:p w14:paraId="31EB2810" w14:textId="77777777" w:rsidR="006E051F" w:rsidRPr="00312F35" w:rsidRDefault="0031260F" w:rsidP="00603DE7">
      <w:pPr>
        <w:rPr>
          <w:rFonts w:cstheme="minorHAnsi"/>
          <w:b/>
        </w:rPr>
      </w:pPr>
      <w:r w:rsidRPr="00312F35">
        <w:rPr>
          <w:rFonts w:cstheme="minorHAnsi"/>
          <w:b/>
        </w:rPr>
        <w:t>Safeguarding information.</w:t>
      </w:r>
    </w:p>
    <w:tbl>
      <w:tblPr>
        <w:tblW w:w="8747" w:type="dxa"/>
        <w:tblLook w:val="04A0" w:firstRow="1" w:lastRow="0" w:firstColumn="1" w:lastColumn="0" w:noHBand="0" w:noVBand="1"/>
      </w:tblPr>
      <w:tblGrid>
        <w:gridCol w:w="7334"/>
        <w:gridCol w:w="1413"/>
      </w:tblGrid>
      <w:tr w:rsidR="001E7B6A" w:rsidRPr="00E43C28" w14:paraId="28710060" w14:textId="77777777" w:rsidTr="001E7B6A">
        <w:trPr>
          <w:trHeight w:val="1260"/>
        </w:trPr>
        <w:tc>
          <w:tcPr>
            <w:tcW w:w="73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CCE3F" w14:textId="77777777" w:rsidR="001E7B6A" w:rsidRPr="00E43C28" w:rsidRDefault="001E7B6A" w:rsidP="00ED594B">
            <w:pPr>
              <w:spacing w:after="0" w:line="240" w:lineRule="auto"/>
              <w:jc w:val="center"/>
              <w:rPr>
                <w:rFonts w:eastAsia="Times New Roman" w:cstheme="minorHAnsi"/>
                <w:b/>
                <w:bCs/>
                <w:lang w:eastAsia="en-GB"/>
              </w:rPr>
            </w:pPr>
          </w:p>
        </w:tc>
        <w:tc>
          <w:tcPr>
            <w:tcW w:w="1413" w:type="dxa"/>
            <w:tcBorders>
              <w:top w:val="single" w:sz="4" w:space="0" w:color="auto"/>
              <w:left w:val="nil"/>
              <w:bottom w:val="single" w:sz="4" w:space="0" w:color="auto"/>
              <w:right w:val="single" w:sz="4" w:space="0" w:color="auto"/>
            </w:tcBorders>
            <w:shd w:val="clear" w:color="auto" w:fill="auto"/>
            <w:vAlign w:val="bottom"/>
          </w:tcPr>
          <w:p w14:paraId="5A3117F5" w14:textId="77777777" w:rsidR="001E7B6A" w:rsidRPr="00E43C28" w:rsidRDefault="001E7B6A" w:rsidP="000A278A">
            <w:pPr>
              <w:spacing w:after="0" w:line="240" w:lineRule="auto"/>
              <w:jc w:val="center"/>
              <w:rPr>
                <w:rFonts w:eastAsia="Times New Roman" w:cstheme="minorHAnsi"/>
                <w:b/>
                <w:bCs/>
                <w:lang w:eastAsia="en-GB"/>
              </w:rPr>
            </w:pPr>
            <w:r>
              <w:rPr>
                <w:rFonts w:eastAsia="Times New Roman" w:cstheme="minorHAnsi"/>
                <w:b/>
                <w:bCs/>
                <w:lang w:eastAsia="en-GB"/>
              </w:rPr>
              <w:t>Since September</w:t>
            </w:r>
          </w:p>
        </w:tc>
      </w:tr>
      <w:tr w:rsidR="001E7B6A" w:rsidRPr="00E43C28" w14:paraId="63586E60" w14:textId="77777777" w:rsidTr="00312F35">
        <w:trPr>
          <w:trHeight w:val="495"/>
        </w:trPr>
        <w:tc>
          <w:tcPr>
            <w:tcW w:w="7334" w:type="dxa"/>
            <w:tcBorders>
              <w:top w:val="nil"/>
              <w:left w:val="single" w:sz="4" w:space="0" w:color="auto"/>
              <w:bottom w:val="single" w:sz="4" w:space="0" w:color="auto"/>
              <w:right w:val="single" w:sz="4" w:space="0" w:color="auto"/>
            </w:tcBorders>
            <w:shd w:val="clear" w:color="auto" w:fill="auto"/>
            <w:vAlign w:val="bottom"/>
            <w:hideMark/>
          </w:tcPr>
          <w:p w14:paraId="12282BB5"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 xml:space="preserve">Number of single </w:t>
            </w:r>
            <w:proofErr w:type="gramStart"/>
            <w:r w:rsidRPr="00E43C28">
              <w:rPr>
                <w:rFonts w:eastAsia="Times New Roman" w:cstheme="minorHAnsi"/>
                <w:lang w:eastAsia="en-GB"/>
              </w:rPr>
              <w:t>point</w:t>
            </w:r>
            <w:proofErr w:type="gramEnd"/>
            <w:r w:rsidRPr="00E43C28">
              <w:rPr>
                <w:rFonts w:eastAsia="Times New Roman" w:cstheme="minorHAnsi"/>
                <w:lang w:eastAsia="en-GB"/>
              </w:rPr>
              <w:t xml:space="preserve"> of contact referrals </w:t>
            </w:r>
          </w:p>
        </w:tc>
        <w:tc>
          <w:tcPr>
            <w:tcW w:w="1413" w:type="dxa"/>
            <w:tcBorders>
              <w:top w:val="nil"/>
              <w:left w:val="nil"/>
              <w:bottom w:val="single" w:sz="4" w:space="0" w:color="auto"/>
              <w:right w:val="single" w:sz="4" w:space="0" w:color="auto"/>
            </w:tcBorders>
            <w:shd w:val="clear" w:color="auto" w:fill="auto"/>
            <w:noWrap/>
            <w:vAlign w:val="bottom"/>
          </w:tcPr>
          <w:p w14:paraId="2A218783" w14:textId="18FFCF68" w:rsidR="001E7B6A" w:rsidRPr="00E43C28" w:rsidRDefault="00DE2FA7" w:rsidP="00ED594B">
            <w:pPr>
              <w:spacing w:after="0" w:line="240" w:lineRule="auto"/>
              <w:jc w:val="center"/>
              <w:rPr>
                <w:rFonts w:eastAsia="Times New Roman" w:cstheme="minorHAnsi"/>
                <w:lang w:eastAsia="en-GB"/>
              </w:rPr>
            </w:pPr>
            <w:r>
              <w:rPr>
                <w:rFonts w:eastAsia="Times New Roman" w:cstheme="minorHAnsi"/>
                <w:lang w:eastAsia="en-GB"/>
              </w:rPr>
              <w:t>20</w:t>
            </w:r>
          </w:p>
        </w:tc>
      </w:tr>
      <w:tr w:rsidR="001E7B6A" w:rsidRPr="00E43C28" w14:paraId="41E73AA9"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bottom"/>
            <w:hideMark/>
          </w:tcPr>
          <w:p w14:paraId="528F4525"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Number of pupils on child protection register</w:t>
            </w:r>
            <w:r>
              <w:rPr>
                <w:rFonts w:eastAsia="Times New Roman" w:cstheme="minorHAnsi"/>
                <w:lang w:eastAsia="en-GB"/>
              </w:rPr>
              <w:t xml:space="preserve"> – Section 47 investigations</w:t>
            </w:r>
          </w:p>
        </w:tc>
        <w:tc>
          <w:tcPr>
            <w:tcW w:w="1413" w:type="dxa"/>
            <w:tcBorders>
              <w:top w:val="nil"/>
              <w:left w:val="nil"/>
              <w:bottom w:val="single" w:sz="4" w:space="0" w:color="auto"/>
              <w:right w:val="single" w:sz="4" w:space="0" w:color="auto"/>
            </w:tcBorders>
            <w:shd w:val="clear" w:color="auto" w:fill="auto"/>
            <w:noWrap/>
            <w:vAlign w:val="bottom"/>
            <w:hideMark/>
          </w:tcPr>
          <w:p w14:paraId="5D5C8856" w14:textId="77777777" w:rsidR="001E7B6A" w:rsidRPr="00E43C28" w:rsidRDefault="001E7B6A" w:rsidP="00ED594B">
            <w:pPr>
              <w:spacing w:after="0" w:line="240" w:lineRule="auto"/>
              <w:jc w:val="center"/>
              <w:rPr>
                <w:rFonts w:eastAsia="Times New Roman" w:cstheme="minorHAnsi"/>
                <w:lang w:eastAsia="en-GB"/>
              </w:rPr>
            </w:pPr>
            <w:r>
              <w:rPr>
                <w:rFonts w:eastAsia="Times New Roman" w:cstheme="minorHAnsi"/>
                <w:lang w:eastAsia="en-GB"/>
              </w:rPr>
              <w:t>1</w:t>
            </w:r>
          </w:p>
        </w:tc>
      </w:tr>
      <w:tr w:rsidR="001E7B6A" w:rsidRPr="00E43C28" w14:paraId="76D29767"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bottom"/>
            <w:hideMark/>
          </w:tcPr>
          <w:p w14:paraId="5EC2430E"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Number of child protection conferences</w:t>
            </w:r>
          </w:p>
        </w:tc>
        <w:tc>
          <w:tcPr>
            <w:tcW w:w="1413" w:type="dxa"/>
            <w:tcBorders>
              <w:top w:val="nil"/>
              <w:left w:val="nil"/>
              <w:bottom w:val="single" w:sz="4" w:space="0" w:color="auto"/>
              <w:right w:val="single" w:sz="4" w:space="0" w:color="auto"/>
            </w:tcBorders>
            <w:shd w:val="clear" w:color="auto" w:fill="auto"/>
            <w:noWrap/>
            <w:vAlign w:val="bottom"/>
            <w:hideMark/>
          </w:tcPr>
          <w:p w14:paraId="5D934BDF" w14:textId="77777777" w:rsidR="001E7B6A" w:rsidRPr="00E43C28" w:rsidRDefault="001E7B6A" w:rsidP="00ED594B">
            <w:pPr>
              <w:spacing w:after="0" w:line="240" w:lineRule="auto"/>
              <w:jc w:val="center"/>
              <w:rPr>
                <w:rFonts w:eastAsia="Times New Roman" w:cstheme="minorHAnsi"/>
                <w:lang w:eastAsia="en-GB"/>
              </w:rPr>
            </w:pPr>
            <w:r>
              <w:rPr>
                <w:rFonts w:eastAsia="Times New Roman" w:cstheme="minorHAnsi"/>
                <w:lang w:eastAsia="en-GB"/>
              </w:rPr>
              <w:t>1</w:t>
            </w:r>
          </w:p>
        </w:tc>
      </w:tr>
      <w:tr w:rsidR="001E7B6A" w:rsidRPr="00E43C28" w14:paraId="60CAC3A6"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0807521E"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Number of Children on Care and Support plans</w:t>
            </w:r>
          </w:p>
        </w:tc>
        <w:tc>
          <w:tcPr>
            <w:tcW w:w="1413" w:type="dxa"/>
            <w:tcBorders>
              <w:top w:val="nil"/>
              <w:left w:val="nil"/>
              <w:bottom w:val="single" w:sz="4" w:space="0" w:color="auto"/>
              <w:right w:val="single" w:sz="4" w:space="0" w:color="auto"/>
            </w:tcBorders>
            <w:shd w:val="clear" w:color="auto" w:fill="auto"/>
            <w:noWrap/>
            <w:vAlign w:val="bottom"/>
            <w:hideMark/>
          </w:tcPr>
          <w:p w14:paraId="1BE5FA94" w14:textId="77777777" w:rsidR="001E7B6A" w:rsidRPr="00E43C28" w:rsidRDefault="00312F35" w:rsidP="00ED594B">
            <w:pPr>
              <w:spacing w:after="0" w:line="240" w:lineRule="auto"/>
              <w:jc w:val="center"/>
              <w:rPr>
                <w:rFonts w:eastAsia="Times New Roman" w:cstheme="minorHAnsi"/>
                <w:lang w:eastAsia="en-GB"/>
              </w:rPr>
            </w:pPr>
            <w:r>
              <w:rPr>
                <w:rFonts w:eastAsia="Times New Roman" w:cstheme="minorHAnsi"/>
                <w:lang w:eastAsia="en-GB"/>
              </w:rPr>
              <w:t>10</w:t>
            </w:r>
          </w:p>
        </w:tc>
      </w:tr>
      <w:tr w:rsidR="001E7B6A" w:rsidRPr="00E43C28" w14:paraId="0C8DC838"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5DC0A6DF"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Number of reports provided to Care &amp; Support meeting</w:t>
            </w:r>
          </w:p>
        </w:tc>
        <w:tc>
          <w:tcPr>
            <w:tcW w:w="1413" w:type="dxa"/>
            <w:tcBorders>
              <w:top w:val="nil"/>
              <w:left w:val="nil"/>
              <w:bottom w:val="single" w:sz="4" w:space="0" w:color="auto"/>
              <w:right w:val="single" w:sz="4" w:space="0" w:color="auto"/>
            </w:tcBorders>
            <w:shd w:val="clear" w:color="auto" w:fill="auto"/>
            <w:noWrap/>
            <w:vAlign w:val="bottom"/>
            <w:hideMark/>
          </w:tcPr>
          <w:p w14:paraId="42CEA49C" w14:textId="77777777" w:rsidR="001E7B6A" w:rsidRPr="00E43C28" w:rsidRDefault="00312F35" w:rsidP="00ED594B">
            <w:pPr>
              <w:spacing w:after="0" w:line="240" w:lineRule="auto"/>
              <w:jc w:val="center"/>
              <w:rPr>
                <w:rFonts w:eastAsia="Times New Roman" w:cstheme="minorHAnsi"/>
                <w:lang w:eastAsia="en-GB"/>
              </w:rPr>
            </w:pPr>
            <w:r>
              <w:rPr>
                <w:rFonts w:eastAsia="Times New Roman" w:cstheme="minorHAnsi"/>
                <w:lang w:eastAsia="en-GB"/>
              </w:rPr>
              <w:t>4</w:t>
            </w:r>
          </w:p>
        </w:tc>
      </w:tr>
      <w:tr w:rsidR="001E7B6A" w:rsidRPr="00E43C28" w14:paraId="23374B21"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3646D420"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 xml:space="preserve">Number of pupils under CSE Strategy meetings </w:t>
            </w:r>
          </w:p>
        </w:tc>
        <w:tc>
          <w:tcPr>
            <w:tcW w:w="1413" w:type="dxa"/>
            <w:tcBorders>
              <w:top w:val="nil"/>
              <w:left w:val="nil"/>
              <w:bottom w:val="single" w:sz="4" w:space="0" w:color="auto"/>
              <w:right w:val="single" w:sz="4" w:space="0" w:color="auto"/>
            </w:tcBorders>
            <w:shd w:val="clear" w:color="auto" w:fill="auto"/>
            <w:noWrap/>
            <w:vAlign w:val="bottom"/>
            <w:hideMark/>
          </w:tcPr>
          <w:p w14:paraId="5644A9EA"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0</w:t>
            </w:r>
          </w:p>
        </w:tc>
      </w:tr>
      <w:tr w:rsidR="001E7B6A" w:rsidRPr="00E43C28" w14:paraId="68B69610"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1B49F1A7"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Number of pupils CLA (Child looked After)</w:t>
            </w:r>
          </w:p>
        </w:tc>
        <w:tc>
          <w:tcPr>
            <w:tcW w:w="1413" w:type="dxa"/>
            <w:tcBorders>
              <w:top w:val="nil"/>
              <w:left w:val="nil"/>
              <w:bottom w:val="single" w:sz="4" w:space="0" w:color="auto"/>
              <w:right w:val="single" w:sz="4" w:space="0" w:color="auto"/>
            </w:tcBorders>
            <w:shd w:val="clear" w:color="auto" w:fill="auto"/>
            <w:noWrap/>
            <w:vAlign w:val="bottom"/>
            <w:hideMark/>
          </w:tcPr>
          <w:p w14:paraId="7EC86423"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1</w:t>
            </w:r>
            <w:r>
              <w:rPr>
                <w:rFonts w:eastAsia="Times New Roman" w:cstheme="minorHAnsi"/>
                <w:lang w:eastAsia="en-GB"/>
              </w:rPr>
              <w:t>5</w:t>
            </w:r>
          </w:p>
        </w:tc>
      </w:tr>
      <w:tr w:rsidR="001E7B6A" w:rsidRPr="00E43C28" w14:paraId="19024499" w14:textId="77777777" w:rsidTr="001E7B6A">
        <w:trPr>
          <w:trHeight w:val="315"/>
        </w:trPr>
        <w:tc>
          <w:tcPr>
            <w:tcW w:w="7334" w:type="dxa"/>
            <w:tcBorders>
              <w:top w:val="nil"/>
              <w:left w:val="single" w:sz="4" w:space="0" w:color="auto"/>
              <w:bottom w:val="single" w:sz="4" w:space="0" w:color="auto"/>
              <w:right w:val="single" w:sz="4" w:space="0" w:color="auto"/>
            </w:tcBorders>
            <w:shd w:val="clear" w:color="auto" w:fill="auto"/>
            <w:vAlign w:val="center"/>
            <w:hideMark/>
          </w:tcPr>
          <w:p w14:paraId="3FA7CDB0" w14:textId="77777777" w:rsidR="001E7B6A" w:rsidRPr="00E43C28" w:rsidRDefault="001E7B6A" w:rsidP="00ED594B">
            <w:pPr>
              <w:spacing w:after="0" w:line="240" w:lineRule="auto"/>
              <w:jc w:val="center"/>
              <w:rPr>
                <w:rFonts w:eastAsia="Times New Roman" w:cstheme="minorHAnsi"/>
                <w:lang w:eastAsia="en-GB"/>
              </w:rPr>
            </w:pPr>
            <w:r w:rsidRPr="00E43C28">
              <w:rPr>
                <w:rFonts w:eastAsia="Times New Roman" w:cstheme="minorHAnsi"/>
                <w:lang w:eastAsia="en-GB"/>
              </w:rPr>
              <w:t>number of CLA</w:t>
            </w:r>
            <w:r>
              <w:rPr>
                <w:rFonts w:eastAsia="Times New Roman" w:cstheme="minorHAnsi"/>
                <w:lang w:eastAsia="en-GB"/>
              </w:rPr>
              <w:t xml:space="preserve"> </w:t>
            </w:r>
            <w:r w:rsidRPr="00E43C28">
              <w:rPr>
                <w:rFonts w:eastAsia="Times New Roman" w:cstheme="minorHAnsi"/>
                <w:lang w:eastAsia="en-GB"/>
              </w:rPr>
              <w:t xml:space="preserve">Meeting reports </w:t>
            </w:r>
          </w:p>
        </w:tc>
        <w:tc>
          <w:tcPr>
            <w:tcW w:w="1413" w:type="dxa"/>
            <w:tcBorders>
              <w:top w:val="nil"/>
              <w:left w:val="nil"/>
              <w:bottom w:val="single" w:sz="4" w:space="0" w:color="auto"/>
              <w:right w:val="single" w:sz="4" w:space="0" w:color="auto"/>
            </w:tcBorders>
            <w:shd w:val="clear" w:color="auto" w:fill="auto"/>
            <w:noWrap/>
            <w:vAlign w:val="bottom"/>
            <w:hideMark/>
          </w:tcPr>
          <w:p w14:paraId="238AA5AB" w14:textId="77777777" w:rsidR="001E7B6A" w:rsidRPr="00E43C28" w:rsidRDefault="001E7B6A" w:rsidP="00ED594B">
            <w:pPr>
              <w:spacing w:after="0" w:line="240" w:lineRule="auto"/>
              <w:jc w:val="center"/>
              <w:rPr>
                <w:rFonts w:eastAsia="Times New Roman" w:cstheme="minorHAnsi"/>
                <w:lang w:eastAsia="en-GB"/>
              </w:rPr>
            </w:pPr>
            <w:r>
              <w:rPr>
                <w:rFonts w:eastAsia="Times New Roman" w:cstheme="minorHAnsi"/>
                <w:lang w:eastAsia="en-GB"/>
              </w:rPr>
              <w:t>3</w:t>
            </w:r>
          </w:p>
        </w:tc>
      </w:tr>
    </w:tbl>
    <w:p w14:paraId="070E7342" w14:textId="77777777" w:rsidR="00D45784" w:rsidRDefault="00D45784" w:rsidP="00603DE7">
      <w:pPr>
        <w:rPr>
          <w:rFonts w:cstheme="minorHAnsi"/>
        </w:rPr>
      </w:pPr>
    </w:p>
    <w:p w14:paraId="50685E01" w14:textId="77777777" w:rsidR="00D45784" w:rsidRPr="00722923" w:rsidRDefault="00D45784" w:rsidP="00603DE7">
      <w:pPr>
        <w:rPr>
          <w:rFonts w:cstheme="minorHAnsi"/>
        </w:rPr>
      </w:pPr>
    </w:p>
    <w:sectPr w:rsidR="00D45784" w:rsidRPr="00722923" w:rsidSect="000A278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wtDQ2MzY2srC0MDRQ0lEKTi0uzszPAykwrAUAQ1fEwywAAAA="/>
  </w:docVars>
  <w:rsids>
    <w:rsidRoot w:val="00603DE7"/>
    <w:rsid w:val="0007311E"/>
    <w:rsid w:val="000A278A"/>
    <w:rsid w:val="00135107"/>
    <w:rsid w:val="0015780C"/>
    <w:rsid w:val="0017723B"/>
    <w:rsid w:val="001E7B6A"/>
    <w:rsid w:val="002005EB"/>
    <w:rsid w:val="002577B4"/>
    <w:rsid w:val="0031260F"/>
    <w:rsid w:val="00312F35"/>
    <w:rsid w:val="00316322"/>
    <w:rsid w:val="00340699"/>
    <w:rsid w:val="00436C14"/>
    <w:rsid w:val="004447CB"/>
    <w:rsid w:val="004F61F5"/>
    <w:rsid w:val="00540C78"/>
    <w:rsid w:val="005702FC"/>
    <w:rsid w:val="00594ABD"/>
    <w:rsid w:val="00603DE7"/>
    <w:rsid w:val="00652FED"/>
    <w:rsid w:val="00680939"/>
    <w:rsid w:val="006E051F"/>
    <w:rsid w:val="00715B3A"/>
    <w:rsid w:val="00722923"/>
    <w:rsid w:val="007E5A78"/>
    <w:rsid w:val="00940B6D"/>
    <w:rsid w:val="00967A6F"/>
    <w:rsid w:val="00A27A5B"/>
    <w:rsid w:val="00A91E9A"/>
    <w:rsid w:val="00D242B4"/>
    <w:rsid w:val="00D2767C"/>
    <w:rsid w:val="00D45784"/>
    <w:rsid w:val="00D55FB2"/>
    <w:rsid w:val="00DE2FA7"/>
    <w:rsid w:val="00F9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7337"/>
  <w15:chartTrackingRefBased/>
  <w15:docId w15:val="{4AE77BAA-FF5B-49C4-B620-D672959E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923"/>
    <w:pPr>
      <w:spacing w:after="0" w:line="240" w:lineRule="auto"/>
    </w:pPr>
    <w:rPr>
      <w:rFonts w:ascii="Times New Roman" w:eastAsia="Calibri" w:hAnsi="Times New Roman" w:cs="Times New Roman"/>
      <w:sz w:val="24"/>
      <w:szCs w:val="24"/>
      <w:lang w:eastAsia="en-GB"/>
    </w:rPr>
  </w:style>
  <w:style w:type="table" w:styleId="TableGrid">
    <w:name w:val="Table Grid"/>
    <w:basedOn w:val="TableNormal"/>
    <w:uiPriority w:val="39"/>
    <w:rsid w:val="00D27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1937">
      <w:bodyDiv w:val="1"/>
      <w:marLeft w:val="0"/>
      <w:marRight w:val="0"/>
      <w:marTop w:val="0"/>
      <w:marBottom w:val="0"/>
      <w:divBdr>
        <w:top w:val="none" w:sz="0" w:space="0" w:color="auto"/>
        <w:left w:val="none" w:sz="0" w:space="0" w:color="auto"/>
        <w:bottom w:val="none" w:sz="0" w:space="0" w:color="auto"/>
        <w:right w:val="none" w:sz="0" w:space="0" w:color="auto"/>
      </w:divBdr>
    </w:div>
    <w:div w:id="161051756">
      <w:bodyDiv w:val="1"/>
      <w:marLeft w:val="0"/>
      <w:marRight w:val="0"/>
      <w:marTop w:val="0"/>
      <w:marBottom w:val="0"/>
      <w:divBdr>
        <w:top w:val="none" w:sz="0" w:space="0" w:color="auto"/>
        <w:left w:val="none" w:sz="0" w:space="0" w:color="auto"/>
        <w:bottom w:val="none" w:sz="0" w:space="0" w:color="auto"/>
        <w:right w:val="none" w:sz="0" w:space="0" w:color="auto"/>
      </w:divBdr>
    </w:div>
    <w:div w:id="971788323">
      <w:bodyDiv w:val="1"/>
      <w:marLeft w:val="0"/>
      <w:marRight w:val="0"/>
      <w:marTop w:val="0"/>
      <w:marBottom w:val="0"/>
      <w:divBdr>
        <w:top w:val="none" w:sz="0" w:space="0" w:color="auto"/>
        <w:left w:val="none" w:sz="0" w:space="0" w:color="auto"/>
        <w:bottom w:val="none" w:sz="0" w:space="0" w:color="auto"/>
        <w:right w:val="none" w:sz="0" w:space="0" w:color="auto"/>
      </w:divBdr>
    </w:div>
    <w:div w:id="1568804280">
      <w:bodyDiv w:val="1"/>
      <w:marLeft w:val="0"/>
      <w:marRight w:val="0"/>
      <w:marTop w:val="0"/>
      <w:marBottom w:val="0"/>
      <w:divBdr>
        <w:top w:val="none" w:sz="0" w:space="0" w:color="auto"/>
        <w:left w:val="none" w:sz="0" w:space="0" w:color="auto"/>
        <w:bottom w:val="none" w:sz="0" w:space="0" w:color="auto"/>
        <w:right w:val="none" w:sz="0" w:space="0" w:color="auto"/>
      </w:divBdr>
    </w:div>
    <w:div w:id="1682271054">
      <w:bodyDiv w:val="1"/>
      <w:marLeft w:val="0"/>
      <w:marRight w:val="0"/>
      <w:marTop w:val="0"/>
      <w:marBottom w:val="0"/>
      <w:divBdr>
        <w:top w:val="none" w:sz="0" w:space="0" w:color="auto"/>
        <w:left w:val="none" w:sz="0" w:space="0" w:color="auto"/>
        <w:bottom w:val="none" w:sz="0" w:space="0" w:color="auto"/>
        <w:right w:val="none" w:sz="0" w:space="0" w:color="auto"/>
      </w:divBdr>
    </w:div>
    <w:div w:id="1825506826">
      <w:bodyDiv w:val="1"/>
      <w:marLeft w:val="0"/>
      <w:marRight w:val="0"/>
      <w:marTop w:val="0"/>
      <w:marBottom w:val="0"/>
      <w:divBdr>
        <w:top w:val="none" w:sz="0" w:space="0" w:color="auto"/>
        <w:left w:val="none" w:sz="0" w:space="0" w:color="auto"/>
        <w:bottom w:val="none" w:sz="0" w:space="0" w:color="auto"/>
        <w:right w:val="none" w:sz="0" w:space="0" w:color="auto"/>
      </w:divBdr>
    </w:div>
    <w:div w:id="186084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wayne\Downloads\Attendance%20data%20analysis%20SH%20DC1711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wayne\Downloads\Report-reas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wayne\Downloads\Report-reason%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 Attendance year group week to week</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 data'!$D$5</c:f>
              <c:strCache>
                <c:ptCount val="1"/>
                <c:pt idx="0">
                  <c:v>Year 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1"/>
                </a:solidFill>
                <a:prstDash val="sysDash"/>
              </a:ln>
              <a:effectLst/>
            </c:spPr>
            <c:trendlineType val="poly"/>
            <c:order val="2"/>
            <c:dispRSqr val="0"/>
            <c:dispEq val="0"/>
          </c:trendline>
          <c:val>
            <c:numRef>
              <c:f>'Graph data'!$E$5:$N$5</c:f>
              <c:numCache>
                <c:formatCode>General</c:formatCode>
                <c:ptCount val="10"/>
                <c:pt idx="0">
                  <c:v>96.64</c:v>
                </c:pt>
                <c:pt idx="1">
                  <c:v>94.62</c:v>
                </c:pt>
                <c:pt idx="2">
                  <c:v>89.2</c:v>
                </c:pt>
                <c:pt idx="3">
                  <c:v>90.49</c:v>
                </c:pt>
                <c:pt idx="4">
                  <c:v>90.93</c:v>
                </c:pt>
                <c:pt idx="5">
                  <c:v>92.7</c:v>
                </c:pt>
                <c:pt idx="6">
                  <c:v>92.28</c:v>
                </c:pt>
                <c:pt idx="7">
                  <c:v>91.54</c:v>
                </c:pt>
                <c:pt idx="8">
                  <c:v>90.27</c:v>
                </c:pt>
                <c:pt idx="9">
                  <c:v>90.34</c:v>
                </c:pt>
              </c:numCache>
            </c:numRef>
          </c:val>
          <c:extLst>
            <c:ext xmlns:c16="http://schemas.microsoft.com/office/drawing/2014/chart" uri="{C3380CC4-5D6E-409C-BE32-E72D297353CC}">
              <c16:uniqueId val="{00000001-4B8D-4CB1-95A6-8FEF7A508C2A}"/>
            </c:ext>
          </c:extLst>
        </c:ser>
        <c:ser>
          <c:idx val="1"/>
          <c:order val="1"/>
          <c:tx>
            <c:strRef>
              <c:f>'Graph data'!$D$6</c:f>
              <c:strCache>
                <c:ptCount val="1"/>
                <c:pt idx="0">
                  <c:v>Year 8</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2"/>
                </a:solidFill>
                <a:prstDash val="sysDash"/>
              </a:ln>
              <a:effectLst/>
            </c:spPr>
            <c:trendlineType val="poly"/>
            <c:order val="2"/>
            <c:dispRSqr val="0"/>
            <c:dispEq val="0"/>
          </c:trendline>
          <c:val>
            <c:numRef>
              <c:f>'Graph data'!$E$6:$N$6</c:f>
              <c:numCache>
                <c:formatCode>General</c:formatCode>
                <c:ptCount val="10"/>
                <c:pt idx="0">
                  <c:v>93.63</c:v>
                </c:pt>
                <c:pt idx="1">
                  <c:v>91.9</c:v>
                </c:pt>
                <c:pt idx="2">
                  <c:v>87.02</c:v>
                </c:pt>
                <c:pt idx="3">
                  <c:v>86.57</c:v>
                </c:pt>
                <c:pt idx="4">
                  <c:v>89.64</c:v>
                </c:pt>
                <c:pt idx="5">
                  <c:v>90.09</c:v>
                </c:pt>
                <c:pt idx="6">
                  <c:v>90.7</c:v>
                </c:pt>
                <c:pt idx="7">
                  <c:v>90.8</c:v>
                </c:pt>
                <c:pt idx="8">
                  <c:v>90.63</c:v>
                </c:pt>
                <c:pt idx="9">
                  <c:v>90.51</c:v>
                </c:pt>
              </c:numCache>
            </c:numRef>
          </c:val>
          <c:extLst>
            <c:ext xmlns:c16="http://schemas.microsoft.com/office/drawing/2014/chart" uri="{C3380CC4-5D6E-409C-BE32-E72D297353CC}">
              <c16:uniqueId val="{00000003-4B8D-4CB1-95A6-8FEF7A508C2A}"/>
            </c:ext>
          </c:extLst>
        </c:ser>
        <c:ser>
          <c:idx val="2"/>
          <c:order val="2"/>
          <c:tx>
            <c:strRef>
              <c:f>'Graph data'!$D$7</c:f>
              <c:strCache>
                <c:ptCount val="1"/>
                <c:pt idx="0">
                  <c:v>Year 9</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3"/>
                </a:solidFill>
                <a:prstDash val="sysDash"/>
              </a:ln>
              <a:effectLst/>
            </c:spPr>
            <c:trendlineType val="poly"/>
            <c:order val="2"/>
            <c:dispRSqr val="0"/>
            <c:dispEq val="0"/>
          </c:trendline>
          <c:val>
            <c:numRef>
              <c:f>'Graph data'!$E$7:$N$7</c:f>
              <c:numCache>
                <c:formatCode>General</c:formatCode>
                <c:ptCount val="10"/>
                <c:pt idx="0">
                  <c:v>91.64</c:v>
                </c:pt>
                <c:pt idx="1">
                  <c:v>90.22</c:v>
                </c:pt>
                <c:pt idx="2">
                  <c:v>88.16</c:v>
                </c:pt>
                <c:pt idx="3">
                  <c:v>86.77</c:v>
                </c:pt>
                <c:pt idx="4">
                  <c:v>87.99</c:v>
                </c:pt>
                <c:pt idx="5">
                  <c:v>89.55</c:v>
                </c:pt>
                <c:pt idx="6">
                  <c:v>88.88</c:v>
                </c:pt>
                <c:pt idx="7">
                  <c:v>83.4</c:v>
                </c:pt>
                <c:pt idx="8">
                  <c:v>87.1</c:v>
                </c:pt>
                <c:pt idx="9">
                  <c:v>85.56</c:v>
                </c:pt>
              </c:numCache>
            </c:numRef>
          </c:val>
          <c:extLst>
            <c:ext xmlns:c16="http://schemas.microsoft.com/office/drawing/2014/chart" uri="{C3380CC4-5D6E-409C-BE32-E72D297353CC}">
              <c16:uniqueId val="{00000005-4B8D-4CB1-95A6-8FEF7A508C2A}"/>
            </c:ext>
          </c:extLst>
        </c:ser>
        <c:ser>
          <c:idx val="3"/>
          <c:order val="3"/>
          <c:tx>
            <c:strRef>
              <c:f>'Graph data'!$D$8</c:f>
              <c:strCache>
                <c:ptCount val="1"/>
                <c:pt idx="0">
                  <c:v>Year 10</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trendline>
            <c:spPr>
              <a:ln w="19050" cap="rnd">
                <a:solidFill>
                  <a:schemeClr val="accent4"/>
                </a:solidFill>
                <a:prstDash val="sysDash"/>
              </a:ln>
              <a:effectLst/>
            </c:spPr>
            <c:trendlineType val="poly"/>
            <c:order val="2"/>
            <c:dispRSqr val="0"/>
            <c:dispEq val="0"/>
          </c:trendline>
          <c:val>
            <c:numRef>
              <c:f>'Graph data'!$E$8:$N$8</c:f>
              <c:numCache>
                <c:formatCode>General</c:formatCode>
                <c:ptCount val="10"/>
                <c:pt idx="0">
                  <c:v>88.04</c:v>
                </c:pt>
                <c:pt idx="1">
                  <c:v>90</c:v>
                </c:pt>
                <c:pt idx="2">
                  <c:v>86.41</c:v>
                </c:pt>
                <c:pt idx="3">
                  <c:v>88.05</c:v>
                </c:pt>
                <c:pt idx="4">
                  <c:v>85.87</c:v>
                </c:pt>
                <c:pt idx="5">
                  <c:v>85.45</c:v>
                </c:pt>
                <c:pt idx="6">
                  <c:v>89.08</c:v>
                </c:pt>
                <c:pt idx="7">
                  <c:v>87.99</c:v>
                </c:pt>
                <c:pt idx="8">
                  <c:v>89.94</c:v>
                </c:pt>
                <c:pt idx="9">
                  <c:v>92.3</c:v>
                </c:pt>
              </c:numCache>
            </c:numRef>
          </c:val>
          <c:extLst>
            <c:ext xmlns:c16="http://schemas.microsoft.com/office/drawing/2014/chart" uri="{C3380CC4-5D6E-409C-BE32-E72D297353CC}">
              <c16:uniqueId val="{00000007-4B8D-4CB1-95A6-8FEF7A508C2A}"/>
            </c:ext>
          </c:extLst>
        </c:ser>
        <c:ser>
          <c:idx val="4"/>
          <c:order val="4"/>
          <c:tx>
            <c:strRef>
              <c:f>'Graph data'!$D$9</c:f>
              <c:strCache>
                <c:ptCount val="1"/>
                <c:pt idx="0">
                  <c:v>Year 11</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'Graph data'!$E$9:$N$9</c:f>
              <c:numCache>
                <c:formatCode>General</c:formatCode>
                <c:ptCount val="10"/>
                <c:pt idx="0">
                  <c:v>91.34</c:v>
                </c:pt>
                <c:pt idx="1">
                  <c:v>89.63</c:v>
                </c:pt>
                <c:pt idx="2">
                  <c:v>85.29</c:v>
                </c:pt>
                <c:pt idx="3">
                  <c:v>88.11</c:v>
                </c:pt>
                <c:pt idx="4">
                  <c:v>87.54</c:v>
                </c:pt>
                <c:pt idx="5">
                  <c:v>92.17</c:v>
                </c:pt>
                <c:pt idx="6">
                  <c:v>89.53</c:v>
                </c:pt>
                <c:pt idx="7">
                  <c:v>91.26</c:v>
                </c:pt>
                <c:pt idx="8">
                  <c:v>89.66</c:v>
                </c:pt>
                <c:pt idx="9">
                  <c:v>93.35</c:v>
                </c:pt>
              </c:numCache>
            </c:numRef>
          </c:val>
          <c:extLst>
            <c:ext xmlns:c16="http://schemas.microsoft.com/office/drawing/2014/chart" uri="{C3380CC4-5D6E-409C-BE32-E72D297353CC}">
              <c16:uniqueId val="{00000008-4B8D-4CB1-95A6-8FEF7A508C2A}"/>
            </c:ext>
          </c:extLst>
        </c:ser>
        <c:dLbls>
          <c:dLblPos val="outEnd"/>
          <c:showLegendKey val="0"/>
          <c:showVal val="1"/>
          <c:showCatName val="0"/>
          <c:showSerName val="0"/>
          <c:showPercent val="0"/>
          <c:showBubbleSize val="0"/>
        </c:dLbls>
        <c:gapWidth val="444"/>
        <c:overlap val="-90"/>
        <c:axId val="1804571744"/>
        <c:axId val="1701779520"/>
      </c:barChart>
      <c:catAx>
        <c:axId val="1804571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Week</a:t>
                </a:r>
                <a:r>
                  <a:rPr lang="en-GB" baseline="0"/>
                  <a:t> Number</a:t>
                </a:r>
                <a:endParaRPr lang="en-GB"/>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701779520"/>
        <c:crosses val="autoZero"/>
        <c:auto val="1"/>
        <c:lblAlgn val="ctr"/>
        <c:lblOffset val="100"/>
        <c:noMultiLvlLbl val="0"/>
      </c:catAx>
      <c:valAx>
        <c:axId val="170177952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GB"/>
                  <a:t>%</a:t>
                </a:r>
                <a:r>
                  <a:rPr lang="en-GB" baseline="0"/>
                  <a:t> Attendance </a:t>
                </a:r>
                <a:endParaRPr lang="en-GB"/>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804571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Behaviours</a:t>
            </a:r>
            <a:r>
              <a:rPr lang="en-GB" baseline="0"/>
              <a:t> Sept - Nov 23</a:t>
            </a:r>
          </a:p>
          <a:p>
            <a:pPr>
              <a:defRPr/>
            </a:pP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4309942321692893E-2"/>
          <c:y val="0.13242895150934739"/>
          <c:w val="0.94340756023716077"/>
          <c:h val="0.61044175702016668"/>
        </c:manualLayout>
      </c:layout>
      <c:barChart>
        <c:barDir val="bar"/>
        <c:grouping val="clustered"/>
        <c:varyColors val="0"/>
        <c:ser>
          <c:idx val="0"/>
          <c:order val="0"/>
          <c:tx>
            <c:strRef>
              <c:f>Data!$B$3</c:f>
              <c:strCache>
                <c:ptCount val="1"/>
                <c:pt idx="0">
                  <c:v>NEGATIVE</c:v>
                </c:pt>
              </c:strCache>
            </c:strRef>
          </c:tx>
          <c:spPr>
            <a:solidFill>
              <a:schemeClr val="accent1"/>
            </a:solidFill>
            <a:ln>
              <a:noFill/>
            </a:ln>
            <a:effectLst/>
          </c:spPr>
          <c:invertIfNegative val="0"/>
          <c:cat>
            <c:strRef>
              <c:f>Data!$A$4:$A$44</c:f>
              <c:strCache>
                <c:ptCount val="41"/>
                <c:pt idx="0">
                  <c:v>1st Time Forgetting</c:v>
                </c:pt>
                <c:pt idx="1">
                  <c:v>2nd Time Forgetting Kit</c:v>
                </c:pt>
                <c:pt idx="2">
                  <c:v>3rd Time Forgetting Kit</c:v>
                </c:pt>
                <c:pt idx="3">
                  <c:v>4th Time Forgetting Kit</c:v>
                </c:pt>
                <c:pt idx="4">
                  <c:v>Airpods confiscated</c:v>
                </c:pt>
                <c:pt idx="5">
                  <c:v>D - Expert</c:v>
                </c:pt>
                <c:pt idx="6">
                  <c:v>DFL detention</c:v>
                </c:pt>
                <c:pt idx="7">
                  <c:v>Damage to property</c:v>
                </c:pt>
                <c:pt idx="8">
                  <c:v>Declassed</c:v>
                </c:pt>
                <c:pt idx="9">
                  <c:v>Defiance</c:v>
                </c:pt>
                <c:pt idx="10">
                  <c:v>Departmental Detention</c:v>
                </c:pt>
                <c:pt idx="11">
                  <c:v>Disruptive Behaviour</c:v>
                </c:pt>
                <c:pt idx="12">
                  <c:v>Fighting</c:v>
                </c:pt>
                <c:pt idx="13">
                  <c:v>Fixed Term Exclusion</c:v>
                </c:pt>
                <c:pt idx="14">
                  <c:v>General swearing/ bad language.</c:v>
                </c:pt>
                <c:pt idx="15">
                  <c:v>Homework / coursework issue</c:v>
                </c:pt>
                <c:pt idx="16">
                  <c:v>In - Confident</c:v>
                </c:pt>
                <c:pt idx="17">
                  <c:v>Insolence</c:v>
                </c:pt>
                <c:pt idx="18">
                  <c:v>Insufficient work</c:v>
                </c:pt>
                <c:pt idx="19">
                  <c:v>Lack Of Equipment</c:v>
                </c:pt>
                <c:pt idx="20">
                  <c:v>Lateness to lesson</c:v>
                </c:pt>
                <c:pt idx="21">
                  <c:v>Lateness to school</c:v>
                </c:pt>
                <c:pt idx="22">
                  <c:v>Lunchtime incident</c:v>
                </c:pt>
                <c:pt idx="23">
                  <c:v>Missed Detention</c:v>
                </c:pt>
                <c:pt idx="24">
                  <c:v>Not following school rules</c:v>
                </c:pt>
                <c:pt idx="25">
                  <c:v>P.I.C.</c:v>
                </c:pt>
                <c:pt idx="26">
                  <c:v>PAWB Detention</c:v>
                </c:pt>
                <c:pt idx="27">
                  <c:v>Phone confiscated</c:v>
                </c:pt>
                <c:pt idx="28">
                  <c:v>SLT Detention</c:v>
                </c:pt>
                <c:pt idx="29">
                  <c:v>Sexual incident</c:v>
                </c:pt>
                <c:pt idx="30">
                  <c:v>Smoking/Vaping</c:v>
                </c:pt>
                <c:pt idx="31">
                  <c:v>Theft</c:v>
                </c:pt>
                <c:pt idx="32">
                  <c:v>Truancy</c:v>
                </c:pt>
                <c:pt idx="33">
                  <c:v>Underachieving</c:v>
                </c:pt>
                <c:pt idx="34">
                  <c:v>Uniform Issue</c:v>
                </c:pt>
                <c:pt idx="35">
                  <c:v>Uniform Issue   - jewellery</c:v>
                </c:pt>
                <c:pt idx="36">
                  <c:v>Uniform Issue - Facial Peircing</c:v>
                </c:pt>
                <c:pt idx="37">
                  <c:v>Use of mobile phone</c:v>
                </c:pt>
                <c:pt idx="38">
                  <c:v>Verbal Abuse towards pupil</c:v>
                </c:pt>
                <c:pt idx="39">
                  <c:v>Verbal Abuse towards staff</c:v>
                </c:pt>
                <c:pt idx="40">
                  <c:v>late to lesson</c:v>
                </c:pt>
              </c:strCache>
            </c:strRef>
          </c:cat>
          <c:val>
            <c:numRef>
              <c:f>Data!$B$4:$B$44</c:f>
            </c:numRef>
          </c:val>
          <c:extLst>
            <c:ext xmlns:c16="http://schemas.microsoft.com/office/drawing/2014/chart" uri="{C3380CC4-5D6E-409C-BE32-E72D297353CC}">
              <c16:uniqueId val="{00000000-F7D9-408F-B70F-7CEED4DF3452}"/>
            </c:ext>
          </c:extLst>
        </c:ser>
        <c:ser>
          <c:idx val="1"/>
          <c:order val="1"/>
          <c:tx>
            <c:strRef>
              <c:f>Data!$C$3</c:f>
              <c:strCache>
                <c:ptCount val="1"/>
              </c:strCache>
            </c:strRef>
          </c:tx>
          <c:spPr>
            <a:solidFill>
              <a:schemeClr val="accent2"/>
            </a:solidFill>
            <a:ln>
              <a:noFill/>
            </a:ln>
            <a:effectLst/>
          </c:spPr>
          <c:invertIfNegative val="0"/>
          <c:cat>
            <c:strRef>
              <c:f>Data!$A$4:$A$44</c:f>
              <c:strCache>
                <c:ptCount val="41"/>
                <c:pt idx="0">
                  <c:v>1st Time Forgetting</c:v>
                </c:pt>
                <c:pt idx="1">
                  <c:v>2nd Time Forgetting Kit</c:v>
                </c:pt>
                <c:pt idx="2">
                  <c:v>3rd Time Forgetting Kit</c:v>
                </c:pt>
                <c:pt idx="3">
                  <c:v>4th Time Forgetting Kit</c:v>
                </c:pt>
                <c:pt idx="4">
                  <c:v>Airpods confiscated</c:v>
                </c:pt>
                <c:pt idx="5">
                  <c:v>D - Expert</c:v>
                </c:pt>
                <c:pt idx="6">
                  <c:v>DFL detention</c:v>
                </c:pt>
                <c:pt idx="7">
                  <c:v>Damage to property</c:v>
                </c:pt>
                <c:pt idx="8">
                  <c:v>Declassed</c:v>
                </c:pt>
                <c:pt idx="9">
                  <c:v>Defiance</c:v>
                </c:pt>
                <c:pt idx="10">
                  <c:v>Departmental Detention</c:v>
                </c:pt>
                <c:pt idx="11">
                  <c:v>Disruptive Behaviour</c:v>
                </c:pt>
                <c:pt idx="12">
                  <c:v>Fighting</c:v>
                </c:pt>
                <c:pt idx="13">
                  <c:v>Fixed Term Exclusion</c:v>
                </c:pt>
                <c:pt idx="14">
                  <c:v>General swearing/ bad language.</c:v>
                </c:pt>
                <c:pt idx="15">
                  <c:v>Homework / coursework issue</c:v>
                </c:pt>
                <c:pt idx="16">
                  <c:v>In - Confident</c:v>
                </c:pt>
                <c:pt idx="17">
                  <c:v>Insolence</c:v>
                </c:pt>
                <c:pt idx="18">
                  <c:v>Insufficient work</c:v>
                </c:pt>
                <c:pt idx="19">
                  <c:v>Lack Of Equipment</c:v>
                </c:pt>
                <c:pt idx="20">
                  <c:v>Lateness to lesson</c:v>
                </c:pt>
                <c:pt idx="21">
                  <c:v>Lateness to school</c:v>
                </c:pt>
                <c:pt idx="22">
                  <c:v>Lunchtime incident</c:v>
                </c:pt>
                <c:pt idx="23">
                  <c:v>Missed Detention</c:v>
                </c:pt>
                <c:pt idx="24">
                  <c:v>Not following school rules</c:v>
                </c:pt>
                <c:pt idx="25">
                  <c:v>P.I.C.</c:v>
                </c:pt>
                <c:pt idx="26">
                  <c:v>PAWB Detention</c:v>
                </c:pt>
                <c:pt idx="27">
                  <c:v>Phone confiscated</c:v>
                </c:pt>
                <c:pt idx="28">
                  <c:v>SLT Detention</c:v>
                </c:pt>
                <c:pt idx="29">
                  <c:v>Sexual incident</c:v>
                </c:pt>
                <c:pt idx="30">
                  <c:v>Smoking/Vaping</c:v>
                </c:pt>
                <c:pt idx="31">
                  <c:v>Theft</c:v>
                </c:pt>
                <c:pt idx="32">
                  <c:v>Truancy</c:v>
                </c:pt>
                <c:pt idx="33">
                  <c:v>Underachieving</c:v>
                </c:pt>
                <c:pt idx="34">
                  <c:v>Uniform Issue</c:v>
                </c:pt>
                <c:pt idx="35">
                  <c:v>Uniform Issue   - jewellery</c:v>
                </c:pt>
                <c:pt idx="36">
                  <c:v>Uniform Issue - Facial Peircing</c:v>
                </c:pt>
                <c:pt idx="37">
                  <c:v>Use of mobile phone</c:v>
                </c:pt>
                <c:pt idx="38">
                  <c:v>Verbal Abuse towards pupil</c:v>
                </c:pt>
                <c:pt idx="39">
                  <c:v>Verbal Abuse towards staff</c:v>
                </c:pt>
                <c:pt idx="40">
                  <c:v>late to lesson</c:v>
                </c:pt>
              </c:strCache>
            </c:strRef>
          </c:cat>
          <c:val>
            <c:numRef>
              <c:f>Data!$C$4:$C$44</c:f>
              <c:numCache>
                <c:formatCode>General</c:formatCode>
                <c:ptCount val="41"/>
                <c:pt idx="0">
                  <c:v>190</c:v>
                </c:pt>
                <c:pt idx="1">
                  <c:v>44</c:v>
                </c:pt>
                <c:pt idx="2">
                  <c:v>12</c:v>
                </c:pt>
                <c:pt idx="3">
                  <c:v>2</c:v>
                </c:pt>
                <c:pt idx="4">
                  <c:v>6</c:v>
                </c:pt>
                <c:pt idx="5">
                  <c:v>0</c:v>
                </c:pt>
                <c:pt idx="6">
                  <c:v>86</c:v>
                </c:pt>
                <c:pt idx="7">
                  <c:v>27</c:v>
                </c:pt>
                <c:pt idx="8">
                  <c:v>228</c:v>
                </c:pt>
                <c:pt idx="9">
                  <c:v>226</c:v>
                </c:pt>
                <c:pt idx="10">
                  <c:v>141</c:v>
                </c:pt>
                <c:pt idx="11">
                  <c:v>714</c:v>
                </c:pt>
                <c:pt idx="12">
                  <c:v>15</c:v>
                </c:pt>
                <c:pt idx="13">
                  <c:v>5</c:v>
                </c:pt>
                <c:pt idx="14">
                  <c:v>78</c:v>
                </c:pt>
                <c:pt idx="15">
                  <c:v>673</c:v>
                </c:pt>
                <c:pt idx="16">
                  <c:v>0</c:v>
                </c:pt>
                <c:pt idx="17">
                  <c:v>107</c:v>
                </c:pt>
                <c:pt idx="18">
                  <c:v>418</c:v>
                </c:pt>
                <c:pt idx="19">
                  <c:v>189</c:v>
                </c:pt>
                <c:pt idx="20">
                  <c:v>179</c:v>
                </c:pt>
                <c:pt idx="21">
                  <c:v>71</c:v>
                </c:pt>
                <c:pt idx="22">
                  <c:v>12</c:v>
                </c:pt>
                <c:pt idx="23">
                  <c:v>7</c:v>
                </c:pt>
                <c:pt idx="24">
                  <c:v>130</c:v>
                </c:pt>
                <c:pt idx="25">
                  <c:v>30</c:v>
                </c:pt>
                <c:pt idx="26">
                  <c:v>2</c:v>
                </c:pt>
                <c:pt idx="27">
                  <c:v>64</c:v>
                </c:pt>
                <c:pt idx="28">
                  <c:v>4</c:v>
                </c:pt>
                <c:pt idx="29">
                  <c:v>6</c:v>
                </c:pt>
                <c:pt idx="30">
                  <c:v>8</c:v>
                </c:pt>
                <c:pt idx="31">
                  <c:v>2</c:v>
                </c:pt>
                <c:pt idx="32">
                  <c:v>262</c:v>
                </c:pt>
                <c:pt idx="33">
                  <c:v>87</c:v>
                </c:pt>
                <c:pt idx="34">
                  <c:v>66</c:v>
                </c:pt>
                <c:pt idx="35">
                  <c:v>11</c:v>
                </c:pt>
                <c:pt idx="36">
                  <c:v>14</c:v>
                </c:pt>
                <c:pt idx="37">
                  <c:v>201</c:v>
                </c:pt>
                <c:pt idx="38">
                  <c:v>40</c:v>
                </c:pt>
                <c:pt idx="39">
                  <c:v>38</c:v>
                </c:pt>
                <c:pt idx="40">
                  <c:v>76</c:v>
                </c:pt>
              </c:numCache>
            </c:numRef>
          </c:val>
          <c:extLst>
            <c:ext xmlns:c16="http://schemas.microsoft.com/office/drawing/2014/chart" uri="{C3380CC4-5D6E-409C-BE32-E72D297353CC}">
              <c16:uniqueId val="{00000001-F7D9-408F-B70F-7CEED4DF3452}"/>
            </c:ext>
          </c:extLst>
        </c:ser>
        <c:dLbls>
          <c:showLegendKey val="0"/>
          <c:showVal val="0"/>
          <c:showCatName val="0"/>
          <c:showSerName val="0"/>
          <c:showPercent val="0"/>
          <c:showBubbleSize val="0"/>
        </c:dLbls>
        <c:gapWidth val="219"/>
        <c:axId val="918315328"/>
        <c:axId val="905863856"/>
      </c:barChart>
      <c:catAx>
        <c:axId val="918315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63856"/>
        <c:crosses val="autoZero"/>
        <c:auto val="1"/>
        <c:lblAlgn val="ctr"/>
        <c:lblOffset val="100"/>
        <c:noMultiLvlLbl val="0"/>
      </c:catAx>
      <c:valAx>
        <c:axId val="905863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a:t>
                </a:r>
                <a:r>
                  <a:rPr lang="en-GB" baseline="0"/>
                  <a:t> of incidents</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315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Comparisson</a:t>
            </a:r>
            <a:r>
              <a:rPr lang="en-GB" baseline="0"/>
              <a:t> betwen Sept - Nov periods 22 vs 23</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Data!$B$3</c:f>
              <c:strCache>
                <c:ptCount val="1"/>
                <c:pt idx="0">
                  <c:v>NEGATIVE</c:v>
                </c:pt>
              </c:strCache>
            </c:strRef>
          </c:tx>
          <c:spPr>
            <a:solidFill>
              <a:schemeClr val="accent1"/>
            </a:solidFill>
            <a:ln>
              <a:noFill/>
            </a:ln>
            <a:effectLst/>
          </c:spPr>
          <c:invertIfNegative val="0"/>
          <c:cat>
            <c:strRef>
              <c:f>Data!$A$4:$A$59</c:f>
              <c:strCache>
                <c:ptCount val="56"/>
                <c:pt idx="0">
                  <c:v>1st Time Forgetting</c:v>
                </c:pt>
                <c:pt idx="1">
                  <c:v>2nd Time Forgetting Kit</c:v>
                </c:pt>
                <c:pt idx="2">
                  <c:v>3rd Time Forgetting Kit</c:v>
                </c:pt>
                <c:pt idx="3">
                  <c:v>4th Time Forgetting Kit</c:v>
                </c:pt>
                <c:pt idx="4">
                  <c:v>Afterschool detention</c:v>
                </c:pt>
                <c:pt idx="5">
                  <c:v>Anti-social Behavior</c:v>
                </c:pt>
                <c:pt idx="6">
                  <c:v>Anti-social Behaviour</c:v>
                </c:pt>
                <c:pt idx="7">
                  <c:v>Assault</c:v>
                </c:pt>
                <c:pt idx="8">
                  <c:v>BAROD</c:v>
                </c:pt>
                <c:pt idx="9">
                  <c:v>Banned items</c:v>
                </c:pt>
                <c:pt idx="10">
                  <c:v>Bullying</c:v>
                </c:pt>
                <c:pt idx="11">
                  <c:v>Code of conduct not completed</c:v>
                </c:pt>
                <c:pt idx="12">
                  <c:v>Covid Violation</c:v>
                </c:pt>
                <c:pt idx="13">
                  <c:v>DFL detention</c:v>
                </c:pt>
                <c:pt idx="14">
                  <c:v>Damage - Property</c:v>
                </c:pt>
                <c:pt idx="15">
                  <c:v>Damage to property</c:v>
                </c:pt>
                <c:pt idx="16">
                  <c:v>Declassed</c:v>
                </c:pt>
                <c:pt idx="17">
                  <c:v>Defiance</c:v>
                </c:pt>
                <c:pt idx="18">
                  <c:v>Departmental Detention</c:v>
                </c:pt>
                <c:pt idx="19">
                  <c:v>Disruptive Behaviour</c:v>
                </c:pt>
                <c:pt idx="20">
                  <c:v>Fighting</c:v>
                </c:pt>
                <c:pt idx="21">
                  <c:v>Fixed Term Exclusion</c:v>
                </c:pt>
                <c:pt idx="22">
                  <c:v>General swearing/ bad language.</c:v>
                </c:pt>
                <c:pt idx="23">
                  <c:v>Homework / coursework issue</c:v>
                </c:pt>
                <c:pt idx="24">
                  <c:v>Homophobic Language</c:v>
                </c:pt>
                <c:pt idx="25">
                  <c:v>Inadequate work</c:v>
                </c:pt>
                <c:pt idx="26">
                  <c:v>Insolence</c:v>
                </c:pt>
                <c:pt idx="27">
                  <c:v>Insufficient work</c:v>
                </c:pt>
                <c:pt idx="28">
                  <c:v>Lack Of Equipment</c:v>
                </c:pt>
                <c:pt idx="29">
                  <c:v>Lateness to lesson</c:v>
                </c:pt>
                <c:pt idx="30">
                  <c:v>Lateness to school</c:v>
                </c:pt>
                <c:pt idx="31">
                  <c:v>Lunchtime incident</c:v>
                </c:pt>
                <c:pt idx="32">
                  <c:v>Missed Detention</c:v>
                </c:pt>
                <c:pt idx="33">
                  <c:v>No Chromebook</c:v>
                </c:pt>
                <c:pt idx="34">
                  <c:v>Non Cooperation</c:v>
                </c:pt>
                <c:pt idx="35">
                  <c:v>Not following School Rules</c:v>
                </c:pt>
                <c:pt idx="36">
                  <c:v>Not following school rules</c:v>
                </c:pt>
                <c:pt idx="37">
                  <c:v>P.I.C.</c:v>
                </c:pt>
                <c:pt idx="38">
                  <c:v>PAWB Detention</c:v>
                </c:pt>
                <c:pt idx="39">
                  <c:v>Phone confiscated</c:v>
                </c:pt>
                <c:pt idx="40">
                  <c:v>Racist Incident</c:v>
                </c:pt>
                <c:pt idx="41">
                  <c:v>Risky Behaviour</c:v>
                </c:pt>
                <c:pt idx="42">
                  <c:v>SLT Detention</c:v>
                </c:pt>
                <c:pt idx="43">
                  <c:v>Sexual incident</c:v>
                </c:pt>
                <c:pt idx="44">
                  <c:v>Smoking Vaping</c:v>
                </c:pt>
                <c:pt idx="45">
                  <c:v>Smoking/Vaping</c:v>
                </c:pt>
                <c:pt idx="46">
                  <c:v>Theft</c:v>
                </c:pt>
                <c:pt idx="47">
                  <c:v>Truancy</c:v>
                </c:pt>
                <c:pt idx="48">
                  <c:v>Underachieving</c:v>
                </c:pt>
                <c:pt idx="49">
                  <c:v>Uniform Issue</c:v>
                </c:pt>
                <c:pt idx="50">
                  <c:v>Uniform Issue   - jewellery</c:v>
                </c:pt>
                <c:pt idx="51">
                  <c:v>Uniform Issue - Facial Peircing</c:v>
                </c:pt>
                <c:pt idx="52">
                  <c:v>Use of mobile phone</c:v>
                </c:pt>
                <c:pt idx="53">
                  <c:v>Verbal Abuse towards pupil</c:v>
                </c:pt>
                <c:pt idx="54">
                  <c:v>Verbal Abuse towards staff</c:v>
                </c:pt>
                <c:pt idx="55">
                  <c:v>late to lesson</c:v>
                </c:pt>
              </c:strCache>
            </c:strRef>
          </c:cat>
          <c:val>
            <c:numRef>
              <c:f>Data!$B$4:$B$59</c:f>
            </c:numRef>
          </c:val>
          <c:extLst>
            <c:ext xmlns:c16="http://schemas.microsoft.com/office/drawing/2014/chart" uri="{C3380CC4-5D6E-409C-BE32-E72D297353CC}">
              <c16:uniqueId val="{00000000-E66C-42D6-A7F5-012F64CA4E99}"/>
            </c:ext>
          </c:extLst>
        </c:ser>
        <c:ser>
          <c:idx val="1"/>
          <c:order val="1"/>
          <c:tx>
            <c:strRef>
              <c:f>Data!$C$3</c:f>
              <c:strCache>
                <c:ptCount val="1"/>
                <c:pt idx="0">
                  <c:v>Period Sept -Nov 23</c:v>
                </c:pt>
              </c:strCache>
            </c:strRef>
          </c:tx>
          <c:spPr>
            <a:solidFill>
              <a:schemeClr val="accent2"/>
            </a:solidFill>
            <a:ln>
              <a:noFill/>
            </a:ln>
            <a:effectLst/>
          </c:spPr>
          <c:invertIfNegative val="0"/>
          <c:cat>
            <c:strRef>
              <c:f>Data!$A$4:$A$59</c:f>
              <c:strCache>
                <c:ptCount val="56"/>
                <c:pt idx="0">
                  <c:v>1st Time Forgetting</c:v>
                </c:pt>
                <c:pt idx="1">
                  <c:v>2nd Time Forgetting Kit</c:v>
                </c:pt>
                <c:pt idx="2">
                  <c:v>3rd Time Forgetting Kit</c:v>
                </c:pt>
                <c:pt idx="3">
                  <c:v>4th Time Forgetting Kit</c:v>
                </c:pt>
                <c:pt idx="4">
                  <c:v>Afterschool detention</c:v>
                </c:pt>
                <c:pt idx="5">
                  <c:v>Anti-social Behavior</c:v>
                </c:pt>
                <c:pt idx="6">
                  <c:v>Anti-social Behaviour</c:v>
                </c:pt>
                <c:pt idx="7">
                  <c:v>Assault</c:v>
                </c:pt>
                <c:pt idx="8">
                  <c:v>BAROD</c:v>
                </c:pt>
                <c:pt idx="9">
                  <c:v>Banned items</c:v>
                </c:pt>
                <c:pt idx="10">
                  <c:v>Bullying</c:v>
                </c:pt>
                <c:pt idx="11">
                  <c:v>Code of conduct not completed</c:v>
                </c:pt>
                <c:pt idx="12">
                  <c:v>Covid Violation</c:v>
                </c:pt>
                <c:pt idx="13">
                  <c:v>DFL detention</c:v>
                </c:pt>
                <c:pt idx="14">
                  <c:v>Damage - Property</c:v>
                </c:pt>
                <c:pt idx="15">
                  <c:v>Damage to property</c:v>
                </c:pt>
                <c:pt idx="16">
                  <c:v>Declassed</c:v>
                </c:pt>
                <c:pt idx="17">
                  <c:v>Defiance</c:v>
                </c:pt>
                <c:pt idx="18">
                  <c:v>Departmental Detention</c:v>
                </c:pt>
                <c:pt idx="19">
                  <c:v>Disruptive Behaviour</c:v>
                </c:pt>
                <c:pt idx="20">
                  <c:v>Fighting</c:v>
                </c:pt>
                <c:pt idx="21">
                  <c:v>Fixed Term Exclusion</c:v>
                </c:pt>
                <c:pt idx="22">
                  <c:v>General swearing/ bad language.</c:v>
                </c:pt>
                <c:pt idx="23">
                  <c:v>Homework / coursework issue</c:v>
                </c:pt>
                <c:pt idx="24">
                  <c:v>Homophobic Language</c:v>
                </c:pt>
                <c:pt idx="25">
                  <c:v>Inadequate work</c:v>
                </c:pt>
                <c:pt idx="26">
                  <c:v>Insolence</c:v>
                </c:pt>
                <c:pt idx="27">
                  <c:v>Insufficient work</c:v>
                </c:pt>
                <c:pt idx="28">
                  <c:v>Lack Of Equipment</c:v>
                </c:pt>
                <c:pt idx="29">
                  <c:v>Lateness to lesson</c:v>
                </c:pt>
                <c:pt idx="30">
                  <c:v>Lateness to school</c:v>
                </c:pt>
                <c:pt idx="31">
                  <c:v>Lunchtime incident</c:v>
                </c:pt>
                <c:pt idx="32">
                  <c:v>Missed Detention</c:v>
                </c:pt>
                <c:pt idx="33">
                  <c:v>No Chromebook</c:v>
                </c:pt>
                <c:pt idx="34">
                  <c:v>Non Cooperation</c:v>
                </c:pt>
                <c:pt idx="35">
                  <c:v>Not following School Rules</c:v>
                </c:pt>
                <c:pt idx="36">
                  <c:v>Not following school rules</c:v>
                </c:pt>
                <c:pt idx="37">
                  <c:v>P.I.C.</c:v>
                </c:pt>
                <c:pt idx="38">
                  <c:v>PAWB Detention</c:v>
                </c:pt>
                <c:pt idx="39">
                  <c:v>Phone confiscated</c:v>
                </c:pt>
                <c:pt idx="40">
                  <c:v>Racist Incident</c:v>
                </c:pt>
                <c:pt idx="41">
                  <c:v>Risky Behaviour</c:v>
                </c:pt>
                <c:pt idx="42">
                  <c:v>SLT Detention</c:v>
                </c:pt>
                <c:pt idx="43">
                  <c:v>Sexual incident</c:v>
                </c:pt>
                <c:pt idx="44">
                  <c:v>Smoking Vaping</c:v>
                </c:pt>
                <c:pt idx="45">
                  <c:v>Smoking/Vaping</c:v>
                </c:pt>
                <c:pt idx="46">
                  <c:v>Theft</c:v>
                </c:pt>
                <c:pt idx="47">
                  <c:v>Truancy</c:v>
                </c:pt>
                <c:pt idx="48">
                  <c:v>Underachieving</c:v>
                </c:pt>
                <c:pt idx="49">
                  <c:v>Uniform Issue</c:v>
                </c:pt>
                <c:pt idx="50">
                  <c:v>Uniform Issue   - jewellery</c:v>
                </c:pt>
                <c:pt idx="51">
                  <c:v>Uniform Issue - Facial Peircing</c:v>
                </c:pt>
                <c:pt idx="52">
                  <c:v>Use of mobile phone</c:v>
                </c:pt>
                <c:pt idx="53">
                  <c:v>Verbal Abuse towards pupil</c:v>
                </c:pt>
                <c:pt idx="54">
                  <c:v>Verbal Abuse towards staff</c:v>
                </c:pt>
                <c:pt idx="55">
                  <c:v>late to lesson</c:v>
                </c:pt>
              </c:strCache>
            </c:strRef>
          </c:cat>
          <c:val>
            <c:numRef>
              <c:f>Data!$C$4:$C$59</c:f>
              <c:numCache>
                <c:formatCode>General</c:formatCode>
                <c:ptCount val="56"/>
                <c:pt idx="0">
                  <c:v>131</c:v>
                </c:pt>
                <c:pt idx="1">
                  <c:v>28</c:v>
                </c:pt>
                <c:pt idx="2">
                  <c:v>10</c:v>
                </c:pt>
                <c:pt idx="3">
                  <c:v>1</c:v>
                </c:pt>
                <c:pt idx="4">
                  <c:v>8</c:v>
                </c:pt>
                <c:pt idx="5">
                  <c:v>1</c:v>
                </c:pt>
                <c:pt idx="6">
                  <c:v>38</c:v>
                </c:pt>
                <c:pt idx="7">
                  <c:v>11</c:v>
                </c:pt>
                <c:pt idx="8">
                  <c:v>24</c:v>
                </c:pt>
                <c:pt idx="9">
                  <c:v>13</c:v>
                </c:pt>
                <c:pt idx="10">
                  <c:v>16</c:v>
                </c:pt>
                <c:pt idx="11">
                  <c:v>4</c:v>
                </c:pt>
                <c:pt idx="12">
                  <c:v>1</c:v>
                </c:pt>
                <c:pt idx="13">
                  <c:v>118</c:v>
                </c:pt>
                <c:pt idx="14">
                  <c:v>1</c:v>
                </c:pt>
                <c:pt idx="15">
                  <c:v>17</c:v>
                </c:pt>
                <c:pt idx="16">
                  <c:v>0</c:v>
                </c:pt>
                <c:pt idx="17">
                  <c:v>276</c:v>
                </c:pt>
                <c:pt idx="18">
                  <c:v>24</c:v>
                </c:pt>
                <c:pt idx="19">
                  <c:v>322</c:v>
                </c:pt>
                <c:pt idx="20">
                  <c:v>26</c:v>
                </c:pt>
                <c:pt idx="21">
                  <c:v>20</c:v>
                </c:pt>
                <c:pt idx="22">
                  <c:v>33</c:v>
                </c:pt>
                <c:pt idx="23">
                  <c:v>496</c:v>
                </c:pt>
                <c:pt idx="24">
                  <c:v>4</c:v>
                </c:pt>
                <c:pt idx="25">
                  <c:v>56</c:v>
                </c:pt>
                <c:pt idx="26">
                  <c:v>106</c:v>
                </c:pt>
                <c:pt idx="27">
                  <c:v>139</c:v>
                </c:pt>
                <c:pt idx="28">
                  <c:v>147</c:v>
                </c:pt>
                <c:pt idx="29">
                  <c:v>377</c:v>
                </c:pt>
                <c:pt idx="30">
                  <c:v>16</c:v>
                </c:pt>
                <c:pt idx="31">
                  <c:v>15</c:v>
                </c:pt>
                <c:pt idx="32">
                  <c:v>81</c:v>
                </c:pt>
                <c:pt idx="33">
                  <c:v>65</c:v>
                </c:pt>
                <c:pt idx="34">
                  <c:v>40</c:v>
                </c:pt>
                <c:pt idx="35">
                  <c:v>1</c:v>
                </c:pt>
                <c:pt idx="36">
                  <c:v>248</c:v>
                </c:pt>
                <c:pt idx="37">
                  <c:v>0</c:v>
                </c:pt>
                <c:pt idx="38">
                  <c:v>0</c:v>
                </c:pt>
                <c:pt idx="39">
                  <c:v>0</c:v>
                </c:pt>
                <c:pt idx="40">
                  <c:v>8</c:v>
                </c:pt>
                <c:pt idx="41">
                  <c:v>7</c:v>
                </c:pt>
                <c:pt idx="42">
                  <c:v>2</c:v>
                </c:pt>
                <c:pt idx="43">
                  <c:v>1</c:v>
                </c:pt>
                <c:pt idx="44">
                  <c:v>4</c:v>
                </c:pt>
                <c:pt idx="45">
                  <c:v>2</c:v>
                </c:pt>
                <c:pt idx="46">
                  <c:v>4</c:v>
                </c:pt>
                <c:pt idx="47">
                  <c:v>48</c:v>
                </c:pt>
                <c:pt idx="48">
                  <c:v>136</c:v>
                </c:pt>
                <c:pt idx="49">
                  <c:v>29</c:v>
                </c:pt>
                <c:pt idx="50">
                  <c:v>0</c:v>
                </c:pt>
                <c:pt idx="51">
                  <c:v>0</c:v>
                </c:pt>
                <c:pt idx="52">
                  <c:v>150</c:v>
                </c:pt>
                <c:pt idx="53">
                  <c:v>45</c:v>
                </c:pt>
                <c:pt idx="54">
                  <c:v>40</c:v>
                </c:pt>
                <c:pt idx="55">
                  <c:v>0</c:v>
                </c:pt>
              </c:numCache>
            </c:numRef>
          </c:val>
          <c:extLst>
            <c:ext xmlns:c16="http://schemas.microsoft.com/office/drawing/2014/chart" uri="{C3380CC4-5D6E-409C-BE32-E72D297353CC}">
              <c16:uniqueId val="{00000001-E66C-42D6-A7F5-012F64CA4E99}"/>
            </c:ext>
          </c:extLst>
        </c:ser>
        <c:ser>
          <c:idx val="2"/>
          <c:order val="2"/>
          <c:tx>
            <c:strRef>
              <c:f>Data!$D$3</c:f>
              <c:strCache>
                <c:ptCount val="1"/>
                <c:pt idx="0">
                  <c:v>COMPARISON NEGATIVE</c:v>
                </c:pt>
              </c:strCache>
            </c:strRef>
          </c:tx>
          <c:spPr>
            <a:solidFill>
              <a:schemeClr val="accent3"/>
            </a:solidFill>
            <a:ln>
              <a:noFill/>
            </a:ln>
            <a:effectLst/>
          </c:spPr>
          <c:invertIfNegative val="0"/>
          <c:cat>
            <c:strRef>
              <c:f>Data!$A$4:$A$59</c:f>
              <c:strCache>
                <c:ptCount val="56"/>
                <c:pt idx="0">
                  <c:v>1st Time Forgetting</c:v>
                </c:pt>
                <c:pt idx="1">
                  <c:v>2nd Time Forgetting Kit</c:v>
                </c:pt>
                <c:pt idx="2">
                  <c:v>3rd Time Forgetting Kit</c:v>
                </c:pt>
                <c:pt idx="3">
                  <c:v>4th Time Forgetting Kit</c:v>
                </c:pt>
                <c:pt idx="4">
                  <c:v>Afterschool detention</c:v>
                </c:pt>
                <c:pt idx="5">
                  <c:v>Anti-social Behavior</c:v>
                </c:pt>
                <c:pt idx="6">
                  <c:v>Anti-social Behaviour</c:v>
                </c:pt>
                <c:pt idx="7">
                  <c:v>Assault</c:v>
                </c:pt>
                <c:pt idx="8">
                  <c:v>BAROD</c:v>
                </c:pt>
                <c:pt idx="9">
                  <c:v>Banned items</c:v>
                </c:pt>
                <c:pt idx="10">
                  <c:v>Bullying</c:v>
                </c:pt>
                <c:pt idx="11">
                  <c:v>Code of conduct not completed</c:v>
                </c:pt>
                <c:pt idx="12">
                  <c:v>Covid Violation</c:v>
                </c:pt>
                <c:pt idx="13">
                  <c:v>DFL detention</c:v>
                </c:pt>
                <c:pt idx="14">
                  <c:v>Damage - Property</c:v>
                </c:pt>
                <c:pt idx="15">
                  <c:v>Damage to property</c:v>
                </c:pt>
                <c:pt idx="16">
                  <c:v>Declassed</c:v>
                </c:pt>
                <c:pt idx="17">
                  <c:v>Defiance</c:v>
                </c:pt>
                <c:pt idx="18">
                  <c:v>Departmental Detention</c:v>
                </c:pt>
                <c:pt idx="19">
                  <c:v>Disruptive Behaviour</c:v>
                </c:pt>
                <c:pt idx="20">
                  <c:v>Fighting</c:v>
                </c:pt>
                <c:pt idx="21">
                  <c:v>Fixed Term Exclusion</c:v>
                </c:pt>
                <c:pt idx="22">
                  <c:v>General swearing/ bad language.</c:v>
                </c:pt>
                <c:pt idx="23">
                  <c:v>Homework / coursework issue</c:v>
                </c:pt>
                <c:pt idx="24">
                  <c:v>Homophobic Language</c:v>
                </c:pt>
                <c:pt idx="25">
                  <c:v>Inadequate work</c:v>
                </c:pt>
                <c:pt idx="26">
                  <c:v>Insolence</c:v>
                </c:pt>
                <c:pt idx="27">
                  <c:v>Insufficient work</c:v>
                </c:pt>
                <c:pt idx="28">
                  <c:v>Lack Of Equipment</c:v>
                </c:pt>
                <c:pt idx="29">
                  <c:v>Lateness to lesson</c:v>
                </c:pt>
                <c:pt idx="30">
                  <c:v>Lateness to school</c:v>
                </c:pt>
                <c:pt idx="31">
                  <c:v>Lunchtime incident</c:v>
                </c:pt>
                <c:pt idx="32">
                  <c:v>Missed Detention</c:v>
                </c:pt>
                <c:pt idx="33">
                  <c:v>No Chromebook</c:v>
                </c:pt>
                <c:pt idx="34">
                  <c:v>Non Cooperation</c:v>
                </c:pt>
                <c:pt idx="35">
                  <c:v>Not following School Rules</c:v>
                </c:pt>
                <c:pt idx="36">
                  <c:v>Not following school rules</c:v>
                </c:pt>
                <c:pt idx="37">
                  <c:v>P.I.C.</c:v>
                </c:pt>
                <c:pt idx="38">
                  <c:v>PAWB Detention</c:v>
                </c:pt>
                <c:pt idx="39">
                  <c:v>Phone confiscated</c:v>
                </c:pt>
                <c:pt idx="40">
                  <c:v>Racist Incident</c:v>
                </c:pt>
                <c:pt idx="41">
                  <c:v>Risky Behaviour</c:v>
                </c:pt>
                <c:pt idx="42">
                  <c:v>SLT Detention</c:v>
                </c:pt>
                <c:pt idx="43">
                  <c:v>Sexual incident</c:v>
                </c:pt>
                <c:pt idx="44">
                  <c:v>Smoking Vaping</c:v>
                </c:pt>
                <c:pt idx="45">
                  <c:v>Smoking/Vaping</c:v>
                </c:pt>
                <c:pt idx="46">
                  <c:v>Theft</c:v>
                </c:pt>
                <c:pt idx="47">
                  <c:v>Truancy</c:v>
                </c:pt>
                <c:pt idx="48">
                  <c:v>Underachieving</c:v>
                </c:pt>
                <c:pt idx="49">
                  <c:v>Uniform Issue</c:v>
                </c:pt>
                <c:pt idx="50">
                  <c:v>Uniform Issue   - jewellery</c:v>
                </c:pt>
                <c:pt idx="51">
                  <c:v>Uniform Issue - Facial Peircing</c:v>
                </c:pt>
                <c:pt idx="52">
                  <c:v>Use of mobile phone</c:v>
                </c:pt>
                <c:pt idx="53">
                  <c:v>Verbal Abuse towards pupil</c:v>
                </c:pt>
                <c:pt idx="54">
                  <c:v>Verbal Abuse towards staff</c:v>
                </c:pt>
                <c:pt idx="55">
                  <c:v>late to lesson</c:v>
                </c:pt>
              </c:strCache>
            </c:strRef>
          </c:cat>
          <c:val>
            <c:numRef>
              <c:f>Data!$D$4:$D$59</c:f>
            </c:numRef>
          </c:val>
          <c:extLst>
            <c:ext xmlns:c16="http://schemas.microsoft.com/office/drawing/2014/chart" uri="{C3380CC4-5D6E-409C-BE32-E72D297353CC}">
              <c16:uniqueId val="{00000002-E66C-42D6-A7F5-012F64CA4E99}"/>
            </c:ext>
          </c:extLst>
        </c:ser>
        <c:ser>
          <c:idx val="3"/>
          <c:order val="3"/>
          <c:tx>
            <c:strRef>
              <c:f>Data!$E$3</c:f>
              <c:strCache>
                <c:ptCount val="1"/>
                <c:pt idx="0">
                  <c:v>Period Sept Nov 22</c:v>
                </c:pt>
              </c:strCache>
            </c:strRef>
          </c:tx>
          <c:spPr>
            <a:solidFill>
              <a:schemeClr val="accent4"/>
            </a:solidFill>
            <a:ln>
              <a:noFill/>
            </a:ln>
            <a:effectLst/>
          </c:spPr>
          <c:invertIfNegative val="0"/>
          <c:cat>
            <c:strRef>
              <c:f>Data!$A$4:$A$59</c:f>
              <c:strCache>
                <c:ptCount val="56"/>
                <c:pt idx="0">
                  <c:v>1st Time Forgetting</c:v>
                </c:pt>
                <c:pt idx="1">
                  <c:v>2nd Time Forgetting Kit</c:v>
                </c:pt>
                <c:pt idx="2">
                  <c:v>3rd Time Forgetting Kit</c:v>
                </c:pt>
                <c:pt idx="3">
                  <c:v>4th Time Forgetting Kit</c:v>
                </c:pt>
                <c:pt idx="4">
                  <c:v>Afterschool detention</c:v>
                </c:pt>
                <c:pt idx="5">
                  <c:v>Anti-social Behavior</c:v>
                </c:pt>
                <c:pt idx="6">
                  <c:v>Anti-social Behaviour</c:v>
                </c:pt>
                <c:pt idx="7">
                  <c:v>Assault</c:v>
                </c:pt>
                <c:pt idx="8">
                  <c:v>BAROD</c:v>
                </c:pt>
                <c:pt idx="9">
                  <c:v>Banned items</c:v>
                </c:pt>
                <c:pt idx="10">
                  <c:v>Bullying</c:v>
                </c:pt>
                <c:pt idx="11">
                  <c:v>Code of conduct not completed</c:v>
                </c:pt>
                <c:pt idx="12">
                  <c:v>Covid Violation</c:v>
                </c:pt>
                <c:pt idx="13">
                  <c:v>DFL detention</c:v>
                </c:pt>
                <c:pt idx="14">
                  <c:v>Damage - Property</c:v>
                </c:pt>
                <c:pt idx="15">
                  <c:v>Damage to property</c:v>
                </c:pt>
                <c:pt idx="16">
                  <c:v>Declassed</c:v>
                </c:pt>
                <c:pt idx="17">
                  <c:v>Defiance</c:v>
                </c:pt>
                <c:pt idx="18">
                  <c:v>Departmental Detention</c:v>
                </c:pt>
                <c:pt idx="19">
                  <c:v>Disruptive Behaviour</c:v>
                </c:pt>
                <c:pt idx="20">
                  <c:v>Fighting</c:v>
                </c:pt>
                <c:pt idx="21">
                  <c:v>Fixed Term Exclusion</c:v>
                </c:pt>
                <c:pt idx="22">
                  <c:v>General swearing/ bad language.</c:v>
                </c:pt>
                <c:pt idx="23">
                  <c:v>Homework / coursework issue</c:v>
                </c:pt>
                <c:pt idx="24">
                  <c:v>Homophobic Language</c:v>
                </c:pt>
                <c:pt idx="25">
                  <c:v>Inadequate work</c:v>
                </c:pt>
                <c:pt idx="26">
                  <c:v>Insolence</c:v>
                </c:pt>
                <c:pt idx="27">
                  <c:v>Insufficient work</c:v>
                </c:pt>
                <c:pt idx="28">
                  <c:v>Lack Of Equipment</c:v>
                </c:pt>
                <c:pt idx="29">
                  <c:v>Lateness to lesson</c:v>
                </c:pt>
                <c:pt idx="30">
                  <c:v>Lateness to school</c:v>
                </c:pt>
                <c:pt idx="31">
                  <c:v>Lunchtime incident</c:v>
                </c:pt>
                <c:pt idx="32">
                  <c:v>Missed Detention</c:v>
                </c:pt>
                <c:pt idx="33">
                  <c:v>No Chromebook</c:v>
                </c:pt>
                <c:pt idx="34">
                  <c:v>Non Cooperation</c:v>
                </c:pt>
                <c:pt idx="35">
                  <c:v>Not following School Rules</c:v>
                </c:pt>
                <c:pt idx="36">
                  <c:v>Not following school rules</c:v>
                </c:pt>
                <c:pt idx="37">
                  <c:v>P.I.C.</c:v>
                </c:pt>
                <c:pt idx="38">
                  <c:v>PAWB Detention</c:v>
                </c:pt>
                <c:pt idx="39">
                  <c:v>Phone confiscated</c:v>
                </c:pt>
                <c:pt idx="40">
                  <c:v>Racist Incident</c:v>
                </c:pt>
                <c:pt idx="41">
                  <c:v>Risky Behaviour</c:v>
                </c:pt>
                <c:pt idx="42">
                  <c:v>SLT Detention</c:v>
                </c:pt>
                <c:pt idx="43">
                  <c:v>Sexual incident</c:v>
                </c:pt>
                <c:pt idx="44">
                  <c:v>Smoking Vaping</c:v>
                </c:pt>
                <c:pt idx="45">
                  <c:v>Smoking/Vaping</c:v>
                </c:pt>
                <c:pt idx="46">
                  <c:v>Theft</c:v>
                </c:pt>
                <c:pt idx="47">
                  <c:v>Truancy</c:v>
                </c:pt>
                <c:pt idx="48">
                  <c:v>Underachieving</c:v>
                </c:pt>
                <c:pt idx="49">
                  <c:v>Uniform Issue</c:v>
                </c:pt>
                <c:pt idx="50">
                  <c:v>Uniform Issue   - jewellery</c:v>
                </c:pt>
                <c:pt idx="51">
                  <c:v>Uniform Issue - Facial Peircing</c:v>
                </c:pt>
                <c:pt idx="52">
                  <c:v>Use of mobile phone</c:v>
                </c:pt>
                <c:pt idx="53">
                  <c:v>Verbal Abuse towards pupil</c:v>
                </c:pt>
                <c:pt idx="54">
                  <c:v>Verbal Abuse towards staff</c:v>
                </c:pt>
                <c:pt idx="55">
                  <c:v>late to lesson</c:v>
                </c:pt>
              </c:strCache>
            </c:strRef>
          </c:cat>
          <c:val>
            <c:numRef>
              <c:f>Data!$E$4:$E$59</c:f>
              <c:numCache>
                <c:formatCode>General</c:formatCode>
                <c:ptCount val="56"/>
                <c:pt idx="0">
                  <c:v>190</c:v>
                </c:pt>
                <c:pt idx="1">
                  <c:v>44</c:v>
                </c:pt>
                <c:pt idx="2">
                  <c:v>12</c:v>
                </c:pt>
                <c:pt idx="3">
                  <c:v>2</c:v>
                </c:pt>
                <c:pt idx="4">
                  <c:v>0</c:v>
                </c:pt>
                <c:pt idx="5">
                  <c:v>0</c:v>
                </c:pt>
                <c:pt idx="6">
                  <c:v>0</c:v>
                </c:pt>
                <c:pt idx="7">
                  <c:v>0</c:v>
                </c:pt>
                <c:pt idx="8">
                  <c:v>0</c:v>
                </c:pt>
                <c:pt idx="9">
                  <c:v>0</c:v>
                </c:pt>
                <c:pt idx="10">
                  <c:v>0</c:v>
                </c:pt>
                <c:pt idx="11">
                  <c:v>0</c:v>
                </c:pt>
                <c:pt idx="12">
                  <c:v>0</c:v>
                </c:pt>
                <c:pt idx="13">
                  <c:v>86</c:v>
                </c:pt>
                <c:pt idx="14">
                  <c:v>0</c:v>
                </c:pt>
                <c:pt idx="15">
                  <c:v>27</c:v>
                </c:pt>
                <c:pt idx="16">
                  <c:v>228</c:v>
                </c:pt>
                <c:pt idx="17">
                  <c:v>226</c:v>
                </c:pt>
                <c:pt idx="18">
                  <c:v>141</c:v>
                </c:pt>
                <c:pt idx="19">
                  <c:v>714</c:v>
                </c:pt>
                <c:pt idx="20">
                  <c:v>15</c:v>
                </c:pt>
                <c:pt idx="21">
                  <c:v>5</c:v>
                </c:pt>
                <c:pt idx="22">
                  <c:v>78</c:v>
                </c:pt>
                <c:pt idx="23">
                  <c:v>673</c:v>
                </c:pt>
                <c:pt idx="24">
                  <c:v>0</c:v>
                </c:pt>
                <c:pt idx="25">
                  <c:v>0</c:v>
                </c:pt>
                <c:pt idx="26">
                  <c:v>107</c:v>
                </c:pt>
                <c:pt idx="27">
                  <c:v>418</c:v>
                </c:pt>
                <c:pt idx="28">
                  <c:v>189</c:v>
                </c:pt>
                <c:pt idx="29">
                  <c:v>179</c:v>
                </c:pt>
                <c:pt idx="30">
                  <c:v>71</c:v>
                </c:pt>
                <c:pt idx="31">
                  <c:v>12</c:v>
                </c:pt>
                <c:pt idx="32">
                  <c:v>7</c:v>
                </c:pt>
                <c:pt idx="33">
                  <c:v>0</c:v>
                </c:pt>
                <c:pt idx="34">
                  <c:v>0</c:v>
                </c:pt>
                <c:pt idx="35">
                  <c:v>0</c:v>
                </c:pt>
                <c:pt idx="36">
                  <c:v>130</c:v>
                </c:pt>
                <c:pt idx="37">
                  <c:v>30</c:v>
                </c:pt>
                <c:pt idx="38">
                  <c:v>2</c:v>
                </c:pt>
                <c:pt idx="39">
                  <c:v>64</c:v>
                </c:pt>
                <c:pt idx="40">
                  <c:v>0</c:v>
                </c:pt>
                <c:pt idx="41">
                  <c:v>0</c:v>
                </c:pt>
                <c:pt idx="42">
                  <c:v>4</c:v>
                </c:pt>
                <c:pt idx="43">
                  <c:v>6</c:v>
                </c:pt>
                <c:pt idx="44">
                  <c:v>0</c:v>
                </c:pt>
                <c:pt idx="45">
                  <c:v>8</c:v>
                </c:pt>
                <c:pt idx="46">
                  <c:v>2</c:v>
                </c:pt>
                <c:pt idx="47">
                  <c:v>262</c:v>
                </c:pt>
                <c:pt idx="48">
                  <c:v>87</c:v>
                </c:pt>
                <c:pt idx="49">
                  <c:v>66</c:v>
                </c:pt>
                <c:pt idx="50">
                  <c:v>11</c:v>
                </c:pt>
                <c:pt idx="51">
                  <c:v>14</c:v>
                </c:pt>
                <c:pt idx="52">
                  <c:v>201</c:v>
                </c:pt>
                <c:pt idx="53">
                  <c:v>40</c:v>
                </c:pt>
                <c:pt idx="54">
                  <c:v>38</c:v>
                </c:pt>
                <c:pt idx="55">
                  <c:v>76</c:v>
                </c:pt>
              </c:numCache>
            </c:numRef>
          </c:val>
          <c:extLst>
            <c:ext xmlns:c16="http://schemas.microsoft.com/office/drawing/2014/chart" uri="{C3380CC4-5D6E-409C-BE32-E72D297353CC}">
              <c16:uniqueId val="{00000003-E66C-42D6-A7F5-012F64CA4E99}"/>
            </c:ext>
          </c:extLst>
        </c:ser>
        <c:dLbls>
          <c:showLegendKey val="0"/>
          <c:showVal val="0"/>
          <c:showCatName val="0"/>
          <c:showSerName val="0"/>
          <c:showPercent val="0"/>
          <c:showBubbleSize val="0"/>
        </c:dLbls>
        <c:gapWidth val="219"/>
        <c:overlap val="-27"/>
        <c:axId val="1110144080"/>
        <c:axId val="1113787584"/>
      </c:barChart>
      <c:catAx>
        <c:axId val="1110144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3787584"/>
        <c:crosses val="autoZero"/>
        <c:auto val="1"/>
        <c:lblAlgn val="ctr"/>
        <c:lblOffset val="100"/>
        <c:noMultiLvlLbl val="0"/>
      </c:catAx>
      <c:valAx>
        <c:axId val="1113787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0144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Humphries (Cefn Saeson Comprehensive School)</dc:creator>
  <cp:keywords/>
  <dc:description/>
  <cp:lastModifiedBy>S Humphries (Cefn Saeson Comprehensive School)</cp:lastModifiedBy>
  <cp:revision>3</cp:revision>
  <dcterms:created xsi:type="dcterms:W3CDTF">2023-11-21T05:48:00Z</dcterms:created>
  <dcterms:modified xsi:type="dcterms:W3CDTF">2023-11-21T05:51:00Z</dcterms:modified>
</cp:coreProperties>
</file>