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ED6E1" w14:textId="72581109" w:rsidR="00261A2A" w:rsidRDefault="00790601" w:rsidP="00752A8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FFFFFF"/>
          <w:sz w:val="21"/>
          <w:szCs w:val="21"/>
        </w:rPr>
      </w:pPr>
      <w:r>
        <w:rPr>
          <w:rFonts w:cstheme="minorHAnsi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0D936DA6" wp14:editId="04887238">
            <wp:simplePos x="0" y="0"/>
            <wp:positionH relativeFrom="margin">
              <wp:posOffset>2228850</wp:posOffset>
            </wp:positionH>
            <wp:positionV relativeFrom="paragraph">
              <wp:posOffset>390525</wp:posOffset>
            </wp:positionV>
            <wp:extent cx="885600" cy="972000"/>
            <wp:effectExtent l="0" t="0" r="0" b="0"/>
            <wp:wrapSquare wrapText="bothSides"/>
            <wp:docPr id="2" name="Picture 2" descr="Sch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A2A">
        <w:rPr>
          <w:rFonts w:ascii="ArialMT" w:hAnsi="ArialMT" w:cs="ArialMT"/>
          <w:color w:val="FFFFFF"/>
          <w:sz w:val="21"/>
          <w:szCs w:val="21"/>
        </w:rPr>
        <w:t>1</w:t>
      </w:r>
    </w:p>
    <w:p w14:paraId="21AACEE5" w14:textId="5942CA4F" w:rsidR="00790601" w:rsidRPr="00790601" w:rsidRDefault="00790601" w:rsidP="0079060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14:paraId="31779E9F" w14:textId="77777777" w:rsidR="00790601" w:rsidRDefault="00790601" w:rsidP="004615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5"/>
          <w:szCs w:val="45"/>
        </w:rPr>
      </w:pPr>
    </w:p>
    <w:p w14:paraId="6FEFA10C" w14:textId="77777777" w:rsidR="00790601" w:rsidRDefault="00790601" w:rsidP="004615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5"/>
          <w:szCs w:val="45"/>
        </w:rPr>
      </w:pPr>
    </w:p>
    <w:p w14:paraId="69A86832" w14:textId="77777777" w:rsidR="00790601" w:rsidRDefault="00790601" w:rsidP="004615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5"/>
          <w:szCs w:val="45"/>
        </w:rPr>
      </w:pPr>
    </w:p>
    <w:p w14:paraId="5BEF5C0E" w14:textId="2DECF830" w:rsidR="00790601" w:rsidRDefault="00790601" w:rsidP="004615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5"/>
          <w:szCs w:val="45"/>
        </w:rPr>
      </w:pPr>
      <w:r>
        <w:rPr>
          <w:rFonts w:ascii="Calibri-Bold" w:hAnsi="Calibri-Bold" w:cs="Calibri-Bold"/>
          <w:b/>
          <w:bCs/>
          <w:color w:val="000000"/>
          <w:sz w:val="45"/>
          <w:szCs w:val="45"/>
        </w:rPr>
        <w:t>CEFN SAESON COMPREHENSIVE SCHOOL</w:t>
      </w:r>
    </w:p>
    <w:p w14:paraId="317C7ABC" w14:textId="77777777" w:rsidR="00790601" w:rsidRDefault="00790601" w:rsidP="004615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5"/>
          <w:szCs w:val="45"/>
        </w:rPr>
      </w:pPr>
    </w:p>
    <w:p w14:paraId="0A2C7346" w14:textId="08AB5F87" w:rsidR="00261A2A" w:rsidRDefault="00261A2A" w:rsidP="004615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5"/>
          <w:szCs w:val="45"/>
        </w:rPr>
      </w:pPr>
      <w:r>
        <w:rPr>
          <w:rFonts w:ascii="Calibri-Bold" w:hAnsi="Calibri-Bold" w:cs="Calibri-Bold"/>
          <w:b/>
          <w:bCs/>
          <w:color w:val="000000"/>
          <w:sz w:val="45"/>
          <w:szCs w:val="45"/>
        </w:rPr>
        <w:t xml:space="preserve">GDPR </w:t>
      </w:r>
      <w:r w:rsidR="00051D0E">
        <w:rPr>
          <w:rFonts w:ascii="Calibri-Bold" w:hAnsi="Calibri-Bold" w:cs="Calibri-Bold"/>
          <w:b/>
          <w:bCs/>
          <w:color w:val="000000"/>
          <w:sz w:val="45"/>
          <w:szCs w:val="45"/>
        </w:rPr>
        <w:t>P</w:t>
      </w:r>
      <w:r>
        <w:rPr>
          <w:rFonts w:ascii="Calibri-Bold" w:hAnsi="Calibri-Bold" w:cs="Calibri-Bold"/>
          <w:b/>
          <w:bCs/>
          <w:color w:val="000000"/>
          <w:sz w:val="45"/>
          <w:szCs w:val="45"/>
        </w:rPr>
        <w:t xml:space="preserve">rivacy </w:t>
      </w:r>
      <w:r w:rsidR="00051D0E">
        <w:rPr>
          <w:rFonts w:ascii="Calibri-Bold" w:hAnsi="Calibri-Bold" w:cs="Calibri-Bold"/>
          <w:b/>
          <w:bCs/>
          <w:color w:val="000000"/>
          <w:sz w:val="45"/>
          <w:szCs w:val="45"/>
        </w:rPr>
        <w:t>N</w:t>
      </w:r>
      <w:r>
        <w:rPr>
          <w:rFonts w:ascii="Calibri-Bold" w:hAnsi="Calibri-Bold" w:cs="Calibri-Bold"/>
          <w:b/>
          <w:bCs/>
          <w:color w:val="000000"/>
          <w:sz w:val="45"/>
          <w:szCs w:val="45"/>
        </w:rPr>
        <w:t>otice</w:t>
      </w:r>
      <w:r w:rsidR="0019582D">
        <w:rPr>
          <w:rFonts w:ascii="Calibri-Bold" w:hAnsi="Calibri-Bold" w:cs="Calibri-Bold"/>
          <w:b/>
          <w:bCs/>
          <w:color w:val="000000"/>
          <w:sz w:val="45"/>
          <w:szCs w:val="45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45"/>
          <w:szCs w:val="45"/>
        </w:rPr>
        <w:t>for pupils</w:t>
      </w:r>
    </w:p>
    <w:tbl>
      <w:tblPr>
        <w:tblStyle w:val="TableGrid"/>
        <w:tblW w:w="9904" w:type="dxa"/>
        <w:jc w:val="center"/>
        <w:tblInd w:w="0" w:type="dxa"/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4615DB" w14:paraId="429DE89B" w14:textId="77777777" w:rsidTr="004615DB">
        <w:trPr>
          <w:trHeight w:val="517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1912" w14:textId="77777777" w:rsidR="004615DB" w:rsidRDefault="004615DB">
            <w:pPr>
              <w:jc w:val="center"/>
            </w:pPr>
            <w:r>
              <w:t>Document Version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7F82" w14:textId="77777777" w:rsidR="004615DB" w:rsidRDefault="004615DB">
            <w:pPr>
              <w:jc w:val="center"/>
              <w:rPr>
                <w:lang w:eastAsia="en-US"/>
              </w:rPr>
            </w:pPr>
            <w:r>
              <w:t>Review Date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925E" w14:textId="77777777" w:rsidR="004615DB" w:rsidRDefault="004615DB">
            <w:pPr>
              <w:jc w:val="center"/>
            </w:pPr>
            <w:r>
              <w:t>Next Review Date</w:t>
            </w:r>
          </w:p>
        </w:tc>
      </w:tr>
      <w:tr w:rsidR="004615DB" w14:paraId="073F03A5" w14:textId="77777777" w:rsidTr="004615DB">
        <w:trPr>
          <w:trHeight w:val="517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4E96" w14:textId="77777777" w:rsidR="004615DB" w:rsidRDefault="004615DB">
            <w:pPr>
              <w:jc w:val="center"/>
            </w:pPr>
            <w:r>
              <w:t>1.0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6E2" w14:textId="2E87D2E8" w:rsidR="004615DB" w:rsidRDefault="00AF2D2C">
            <w:pPr>
              <w:jc w:val="center"/>
            </w:pPr>
            <w:r>
              <w:t>28/01/2019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167F" w14:textId="35E113D0" w:rsidR="004615DB" w:rsidRDefault="00AF2D2C" w:rsidP="00AF2D2C">
            <w:pPr>
              <w:jc w:val="center"/>
            </w:pPr>
            <w:r>
              <w:t>28/01</w:t>
            </w:r>
            <w:r w:rsidR="004615DB">
              <w:t>/20</w:t>
            </w:r>
            <w:r>
              <w:t>20</w:t>
            </w:r>
          </w:p>
        </w:tc>
      </w:tr>
      <w:tr w:rsidR="004615DB" w14:paraId="196383B9" w14:textId="77777777" w:rsidTr="004615DB">
        <w:trPr>
          <w:trHeight w:val="517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E03" w14:textId="77777777" w:rsidR="004615DB" w:rsidRDefault="004615DB">
            <w:pPr>
              <w:jc w:val="center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DFC" w14:textId="77777777" w:rsidR="004615DB" w:rsidRDefault="004615DB">
            <w:pPr>
              <w:jc w:val="center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5E3" w14:textId="77777777" w:rsidR="004615DB" w:rsidRDefault="004615DB">
            <w:pPr>
              <w:jc w:val="center"/>
            </w:pPr>
          </w:p>
        </w:tc>
      </w:tr>
      <w:tr w:rsidR="004615DB" w14:paraId="4F32ACE9" w14:textId="77777777" w:rsidTr="004615DB">
        <w:trPr>
          <w:trHeight w:val="517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63C" w14:textId="77777777" w:rsidR="004615DB" w:rsidRDefault="004615DB">
            <w:pPr>
              <w:jc w:val="center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DDA" w14:textId="77777777" w:rsidR="004615DB" w:rsidRDefault="004615DB">
            <w:pPr>
              <w:jc w:val="center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48F" w14:textId="77777777" w:rsidR="004615DB" w:rsidRDefault="004615DB">
            <w:pPr>
              <w:jc w:val="center"/>
            </w:pPr>
          </w:p>
        </w:tc>
      </w:tr>
      <w:tr w:rsidR="004615DB" w14:paraId="5D7D7326" w14:textId="77777777" w:rsidTr="004615DB">
        <w:trPr>
          <w:trHeight w:val="517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41D" w14:textId="77777777" w:rsidR="004615DB" w:rsidRDefault="004615DB">
            <w:pPr>
              <w:jc w:val="center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4D7" w14:textId="77777777" w:rsidR="004615DB" w:rsidRDefault="004615DB">
            <w:pPr>
              <w:jc w:val="center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996" w14:textId="77777777" w:rsidR="004615DB" w:rsidRDefault="004615DB">
            <w:pPr>
              <w:jc w:val="center"/>
            </w:pPr>
          </w:p>
        </w:tc>
      </w:tr>
    </w:tbl>
    <w:p w14:paraId="6B5BA42F" w14:textId="3B229FE3" w:rsidR="00752A85" w:rsidRDefault="00752A85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5"/>
          <w:szCs w:val="45"/>
        </w:rPr>
      </w:pPr>
    </w:p>
    <w:p w14:paraId="664EFBBA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8"/>
          <w:szCs w:val="38"/>
        </w:rPr>
      </w:pPr>
      <w:r>
        <w:rPr>
          <w:rFonts w:ascii="Calibri-Bold" w:hAnsi="Calibri-Bold" w:cs="Calibri-Bold"/>
          <w:b/>
          <w:bCs/>
          <w:color w:val="000000"/>
          <w:sz w:val="38"/>
          <w:szCs w:val="38"/>
        </w:rPr>
        <w:t>What’s this about?</w:t>
      </w:r>
    </w:p>
    <w:p w14:paraId="7F1BEA5B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 new law is being made that keeps your information safe – things like your address, date of</w:t>
      </w:r>
    </w:p>
    <w:p w14:paraId="6CFA9274" w14:textId="7C24F204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birth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phone </w:t>
      </w:r>
      <w:r w:rsidR="00AF2D2C">
        <w:rPr>
          <w:rFonts w:ascii="Calibri" w:hAnsi="Calibri" w:cs="Calibri"/>
          <w:color w:val="000000"/>
          <w:sz w:val="23"/>
          <w:szCs w:val="23"/>
        </w:rPr>
        <w:t xml:space="preserve">number.  </w:t>
      </w:r>
      <w:r>
        <w:rPr>
          <w:rFonts w:ascii="Calibri" w:hAnsi="Calibri" w:cs="Calibri"/>
          <w:color w:val="000000"/>
          <w:sz w:val="23"/>
          <w:szCs w:val="23"/>
        </w:rPr>
        <w:t>The school and other people collect and use information for all kinds</w:t>
      </w:r>
    </w:p>
    <w:p w14:paraId="63D14D78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reasons, and the new law tells them exactly what they are allowed to do with yours.</w:t>
      </w:r>
    </w:p>
    <w:p w14:paraId="6F95F2FF" w14:textId="57E95414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collect information about our pupils, like you.</w:t>
      </w:r>
      <w:r w:rsidR="00AF2D2C"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t>It’s our job to tell you how we will</w:t>
      </w:r>
    </w:p>
    <w:p w14:paraId="66980AE2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collect the information, how we will record it and how we will use it.</w:t>
      </w:r>
    </w:p>
    <w:p w14:paraId="3A4C7500" w14:textId="77777777" w:rsidR="00AF2D2C" w:rsidRDefault="00AF2D2C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1E66FD1" w14:textId="46B21E98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 this notice, you will see different names or terms used that you may not be familiar with,</w:t>
      </w:r>
    </w:p>
    <w:p w14:paraId="305C9E76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such as:</w:t>
      </w:r>
    </w:p>
    <w:p w14:paraId="6C37E051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Data controller</w:t>
      </w:r>
      <w:r>
        <w:rPr>
          <w:rFonts w:ascii="Calibri" w:hAnsi="Calibri" w:cs="Calibri"/>
          <w:color w:val="000000"/>
          <w:sz w:val="23"/>
          <w:szCs w:val="23"/>
        </w:rPr>
        <w:t>: This person (or group of people, like a school) is in charge of the information</w:t>
      </w:r>
    </w:p>
    <w:p w14:paraId="36A58042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collect.</w:t>
      </w:r>
    </w:p>
    <w:p w14:paraId="06362F22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Data processor</w:t>
      </w:r>
      <w:r>
        <w:rPr>
          <w:rFonts w:ascii="Calibri" w:hAnsi="Calibri" w:cs="Calibri"/>
          <w:color w:val="000000"/>
          <w:sz w:val="23"/>
          <w:szCs w:val="23"/>
        </w:rPr>
        <w:t>: This person processes information for the data controller.</w:t>
      </w:r>
    </w:p>
    <w:p w14:paraId="67BAE5F2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Data protection officer (DPO)</w:t>
      </w:r>
      <w:r>
        <w:rPr>
          <w:rFonts w:ascii="Calibri" w:hAnsi="Calibri" w:cs="Calibri"/>
          <w:color w:val="000000"/>
          <w:sz w:val="23"/>
          <w:szCs w:val="23"/>
        </w:rPr>
        <w:t>: This person makes sure we do everything the law says. The</w:t>
      </w:r>
    </w:p>
    <w:p w14:paraId="08145068" w14:textId="46D1633F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school’s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DPO is </w:t>
      </w:r>
      <w:r w:rsidR="00790601">
        <w:rPr>
          <w:rFonts w:ascii="Calibri" w:hAnsi="Calibri" w:cs="Calibri"/>
          <w:color w:val="000000"/>
          <w:sz w:val="23"/>
          <w:szCs w:val="23"/>
        </w:rPr>
        <w:t>Mr D Cole</w:t>
      </w:r>
      <w:r w:rsidR="00AF2D2C">
        <w:rPr>
          <w:rFonts w:ascii="Calibri" w:hAnsi="Calibri" w:cs="Calibri"/>
          <w:color w:val="000000"/>
          <w:sz w:val="23"/>
          <w:szCs w:val="23"/>
        </w:rPr>
        <w:t>.</w:t>
      </w:r>
    </w:p>
    <w:p w14:paraId="0E5D50F1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Personal data</w:t>
      </w:r>
      <w:r>
        <w:rPr>
          <w:rFonts w:ascii="Calibri" w:hAnsi="Calibri" w:cs="Calibri"/>
          <w:color w:val="000000"/>
          <w:sz w:val="23"/>
          <w:szCs w:val="23"/>
        </w:rPr>
        <w:t>: This means any information that can be used to identify someone, such as</w:t>
      </w:r>
    </w:p>
    <w:p w14:paraId="2CF6F901" w14:textId="2524D5AC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your address and date of birth.</w:t>
      </w:r>
    </w:p>
    <w:p w14:paraId="1125EAA0" w14:textId="723B892B" w:rsidR="00371CC7" w:rsidRDefault="00371CC7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9BB71D5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8"/>
          <w:szCs w:val="38"/>
        </w:rPr>
      </w:pPr>
      <w:r>
        <w:rPr>
          <w:rFonts w:ascii="Calibri-Bold" w:hAnsi="Calibri-Bold" w:cs="Calibri-Bold"/>
          <w:b/>
          <w:bCs/>
          <w:color w:val="000000"/>
          <w:sz w:val="38"/>
          <w:szCs w:val="38"/>
        </w:rPr>
        <w:t>Who looks after your information?</w:t>
      </w:r>
    </w:p>
    <w:p w14:paraId="470AC362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school is the data controller of the personal information you give us – we look at how and</w:t>
      </w:r>
    </w:p>
    <w:p w14:paraId="02F659A0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why your information is collected and used.</w:t>
      </w:r>
    </w:p>
    <w:p w14:paraId="4F50C784" w14:textId="77777777" w:rsidR="00790601" w:rsidRDefault="00790601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FD90C7E" w14:textId="69D9459F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Sometimes the school has to give your information to other people, such as the government,</w:t>
      </w:r>
    </w:p>
    <w:p w14:paraId="04C10E8D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but it will only give away your information when you say it’s ok or when the law says that they</w:t>
      </w:r>
    </w:p>
    <w:p w14:paraId="7D57FA5B" w14:textId="710A2CEE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have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to. When your data is given to someone else, they must look after it and keep it safe.</w:t>
      </w:r>
    </w:p>
    <w:p w14:paraId="2E6A9F79" w14:textId="77777777" w:rsidR="00371CC7" w:rsidRDefault="00371CC7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CF6AAB0" w14:textId="66B69AD3" w:rsidR="00402290" w:rsidRDefault="00402290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8"/>
          <w:szCs w:val="38"/>
        </w:rPr>
      </w:pPr>
      <w:r>
        <w:rPr>
          <w:rFonts w:ascii="Calibri-Bold" w:hAnsi="Calibri-Bold" w:cs="Calibri-Bold"/>
          <w:b/>
          <w:bCs/>
          <w:color w:val="000000"/>
          <w:sz w:val="38"/>
          <w:szCs w:val="38"/>
        </w:rPr>
        <w:t>Pupil Information that we process include:</w:t>
      </w:r>
    </w:p>
    <w:p w14:paraId="50E67893" w14:textId="77777777" w:rsidR="00402290" w:rsidRPr="00907A28" w:rsidRDefault="00402290" w:rsidP="0040229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szCs w:val="22"/>
        </w:rPr>
      </w:pPr>
      <w:r w:rsidRPr="00907A28">
        <w:rPr>
          <w:szCs w:val="22"/>
        </w:rPr>
        <w:t>personal identifiers and contacts (such as name, unique pupil number, contact details and address)</w:t>
      </w:r>
    </w:p>
    <w:p w14:paraId="34AC8FCC" w14:textId="77777777" w:rsidR="00402290" w:rsidRPr="00907A28" w:rsidRDefault="00402290" w:rsidP="0040229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szCs w:val="22"/>
        </w:rPr>
      </w:pPr>
      <w:r w:rsidRPr="00907A28">
        <w:rPr>
          <w:szCs w:val="22"/>
        </w:rPr>
        <w:t>characteristics (such as ethnicity, language, and free school meal eligibility)</w:t>
      </w:r>
    </w:p>
    <w:p w14:paraId="5B154A44" w14:textId="77777777" w:rsidR="00402290" w:rsidRPr="00907A28" w:rsidRDefault="00402290" w:rsidP="0040229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szCs w:val="22"/>
        </w:rPr>
      </w:pPr>
      <w:r w:rsidRPr="00907A28">
        <w:rPr>
          <w:szCs w:val="22"/>
        </w:rPr>
        <w:t>safeguarding information (such as court orders and professional involvement)</w:t>
      </w:r>
    </w:p>
    <w:p w14:paraId="5ACF05A4" w14:textId="77777777" w:rsidR="00402290" w:rsidRPr="00907A28" w:rsidRDefault="00402290" w:rsidP="0040229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szCs w:val="22"/>
        </w:rPr>
      </w:pPr>
      <w:r w:rsidRPr="00907A28">
        <w:rPr>
          <w:szCs w:val="22"/>
        </w:rPr>
        <w:t>special educational needs (including the needs and ranking)</w:t>
      </w:r>
    </w:p>
    <w:p w14:paraId="531856D8" w14:textId="77777777" w:rsidR="00402290" w:rsidRPr="00907A28" w:rsidRDefault="00402290" w:rsidP="0040229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szCs w:val="22"/>
        </w:rPr>
      </w:pPr>
      <w:r w:rsidRPr="00907A28">
        <w:rPr>
          <w:szCs w:val="22"/>
        </w:rPr>
        <w:t>medical and administration (such as doctors information, child health, dental health, allergies, medication and dietary requirements)</w:t>
      </w:r>
    </w:p>
    <w:p w14:paraId="67C87661" w14:textId="77777777" w:rsidR="00402290" w:rsidRPr="00907A28" w:rsidRDefault="00402290" w:rsidP="0040229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szCs w:val="22"/>
        </w:rPr>
      </w:pPr>
      <w:r w:rsidRPr="00907A28">
        <w:rPr>
          <w:szCs w:val="22"/>
        </w:rPr>
        <w:t>attendance (such as sessions attended, number of absences, absence reasons and any previous schools attended)</w:t>
      </w:r>
    </w:p>
    <w:p w14:paraId="72A26B3C" w14:textId="3A57C561" w:rsidR="00402290" w:rsidRDefault="00402290" w:rsidP="0040229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szCs w:val="22"/>
        </w:rPr>
      </w:pPr>
      <w:r w:rsidRPr="00907A28">
        <w:rPr>
          <w:szCs w:val="22"/>
        </w:rPr>
        <w:t>assessment and attainment (post 16 courses enrolled for and any relevant results)</w:t>
      </w:r>
    </w:p>
    <w:p w14:paraId="065E864B" w14:textId="7942A47B" w:rsidR="00402290" w:rsidRDefault="00402290" w:rsidP="0040229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szCs w:val="22"/>
        </w:rPr>
      </w:pPr>
      <w:r w:rsidRPr="00907A28">
        <w:rPr>
          <w:szCs w:val="22"/>
        </w:rPr>
        <w:t>behavioural information (such as exclusions and any relevant alternative provision put in</w:t>
      </w:r>
      <w:r>
        <w:rPr>
          <w:szCs w:val="22"/>
        </w:rPr>
        <w:t xml:space="preserve"> place)</w:t>
      </w:r>
    </w:p>
    <w:p w14:paraId="0CACEE82" w14:textId="2DF9ABBB" w:rsidR="00402290" w:rsidRDefault="00402290" w:rsidP="0040229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szCs w:val="22"/>
        </w:rPr>
      </w:pPr>
      <w:r>
        <w:rPr>
          <w:szCs w:val="22"/>
        </w:rPr>
        <w:t>Trips and activities information such as passport details, ICH cards.</w:t>
      </w:r>
    </w:p>
    <w:p w14:paraId="1E1AAF09" w14:textId="0BCF60C4" w:rsidR="00402290" w:rsidRPr="00402290" w:rsidRDefault="00402290" w:rsidP="004022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402290">
        <w:rPr>
          <w:rFonts w:ascii="Calibri-Bold" w:hAnsi="Calibri-Bold" w:cs="Calibri-Bold"/>
          <w:bCs/>
          <w:color w:val="000000"/>
          <w:sz w:val="23"/>
          <w:szCs w:val="23"/>
        </w:rPr>
        <w:t>Photography</w:t>
      </w:r>
      <w:r w:rsidRPr="00402290">
        <w:rPr>
          <w:rFonts w:ascii="Calibri" w:hAnsi="Calibri" w:cs="Calibri"/>
          <w:color w:val="000000"/>
          <w:sz w:val="23"/>
          <w:szCs w:val="23"/>
        </w:rPr>
        <w:t>. Before we take or use any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402290">
        <w:rPr>
          <w:rFonts w:ascii="Calibri" w:hAnsi="Calibri" w:cs="Calibri"/>
          <w:color w:val="000000"/>
          <w:sz w:val="23"/>
          <w:szCs w:val="23"/>
        </w:rPr>
        <w:t xml:space="preserve">photographs we will ask you or </w:t>
      </w:r>
      <w:r>
        <w:rPr>
          <w:rFonts w:ascii="Calibri" w:hAnsi="Calibri" w:cs="Calibri"/>
          <w:color w:val="000000"/>
          <w:sz w:val="23"/>
          <w:szCs w:val="23"/>
        </w:rPr>
        <w:t>p</w:t>
      </w:r>
      <w:r w:rsidRPr="00402290">
        <w:rPr>
          <w:rFonts w:ascii="Calibri" w:hAnsi="Calibri" w:cs="Calibri"/>
          <w:color w:val="000000"/>
          <w:sz w:val="23"/>
          <w:szCs w:val="23"/>
        </w:rPr>
        <w:t>arent</w:t>
      </w:r>
      <w:r>
        <w:rPr>
          <w:rFonts w:ascii="Calibri" w:hAnsi="Calibri" w:cs="Calibri"/>
          <w:color w:val="000000"/>
          <w:sz w:val="23"/>
          <w:szCs w:val="23"/>
        </w:rPr>
        <w:t>/carer</w:t>
      </w:r>
      <w:r w:rsidRPr="00402290">
        <w:rPr>
          <w:rFonts w:ascii="Calibri" w:hAnsi="Calibri" w:cs="Calibri"/>
          <w:color w:val="000000"/>
          <w:sz w:val="23"/>
          <w:szCs w:val="23"/>
        </w:rPr>
        <w:t xml:space="preserve"> to give permission for us to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402290">
        <w:rPr>
          <w:rFonts w:ascii="Calibri" w:hAnsi="Calibri" w:cs="Calibri"/>
          <w:color w:val="000000"/>
          <w:sz w:val="23"/>
          <w:szCs w:val="23"/>
        </w:rPr>
        <w:t>take and use pictures of you. We might use you</w:t>
      </w:r>
      <w:r>
        <w:rPr>
          <w:rFonts w:ascii="Calibri" w:hAnsi="Calibri" w:cs="Calibri"/>
          <w:color w:val="000000"/>
          <w:sz w:val="23"/>
          <w:szCs w:val="23"/>
        </w:rPr>
        <w:t xml:space="preserve">r pictures on display boards, </w:t>
      </w:r>
      <w:r w:rsidRPr="00402290">
        <w:rPr>
          <w:rFonts w:ascii="Calibri" w:hAnsi="Calibri" w:cs="Calibri"/>
          <w:color w:val="000000"/>
          <w:sz w:val="23"/>
          <w:szCs w:val="23"/>
        </w:rPr>
        <w:t>school’s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402290">
        <w:rPr>
          <w:rFonts w:ascii="Calibri" w:hAnsi="Calibri" w:cs="Calibri"/>
          <w:color w:val="000000"/>
          <w:sz w:val="23"/>
          <w:szCs w:val="23"/>
        </w:rPr>
        <w:t>website,</w:t>
      </w:r>
      <w:r>
        <w:rPr>
          <w:rFonts w:ascii="Calibri" w:hAnsi="Calibri" w:cs="Calibri"/>
          <w:color w:val="000000"/>
          <w:sz w:val="23"/>
          <w:szCs w:val="23"/>
        </w:rPr>
        <w:t xml:space="preserve"> Twitter, Facebook, programmes for music/achievement evening</w:t>
      </w:r>
      <w:r w:rsidRPr="00402290">
        <w:rPr>
          <w:rFonts w:ascii="Calibri" w:hAnsi="Calibri" w:cs="Calibri"/>
          <w:color w:val="000000"/>
          <w:sz w:val="23"/>
          <w:szCs w:val="23"/>
        </w:rPr>
        <w:t>.</w:t>
      </w:r>
    </w:p>
    <w:p w14:paraId="5E3DF495" w14:textId="77777777" w:rsidR="00402290" w:rsidRPr="00402290" w:rsidRDefault="00402290" w:rsidP="00402290">
      <w:pPr>
        <w:pStyle w:val="ListParagraph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textAlignment w:val="baseline"/>
        <w:rPr>
          <w:szCs w:val="22"/>
        </w:rPr>
      </w:pPr>
    </w:p>
    <w:p w14:paraId="332C6BAC" w14:textId="36531289" w:rsidR="00261A2A" w:rsidRDefault="00402290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8"/>
          <w:szCs w:val="38"/>
        </w:rPr>
      </w:pPr>
      <w:r>
        <w:rPr>
          <w:rFonts w:ascii="Calibri-Bold" w:hAnsi="Calibri-Bold" w:cs="Calibri-Bold"/>
          <w:b/>
          <w:bCs/>
          <w:color w:val="000000"/>
          <w:sz w:val="38"/>
          <w:szCs w:val="38"/>
        </w:rPr>
        <w:t>W</w:t>
      </w:r>
      <w:r w:rsidR="00261A2A">
        <w:rPr>
          <w:rFonts w:ascii="Calibri-Bold" w:hAnsi="Calibri-Bold" w:cs="Calibri-Bold"/>
          <w:b/>
          <w:bCs/>
          <w:color w:val="000000"/>
          <w:sz w:val="38"/>
          <w:szCs w:val="38"/>
        </w:rPr>
        <w:t>hy do we collect and use your information?</w:t>
      </w:r>
    </w:p>
    <w:p w14:paraId="4A2B6DA4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will only collect your information when we need it to help us do our job or to follow the</w:t>
      </w:r>
    </w:p>
    <w:p w14:paraId="7F1A0357" w14:textId="6ADA84FD" w:rsidR="00261A2A" w:rsidRDefault="00402290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law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.  </w:t>
      </w:r>
      <w:r w:rsidR="00261A2A">
        <w:rPr>
          <w:rFonts w:ascii="Calibri" w:hAnsi="Calibri" w:cs="Calibri"/>
          <w:color w:val="000000"/>
          <w:sz w:val="23"/>
          <w:szCs w:val="23"/>
        </w:rPr>
        <w:t>When we’ve collected it, here’s how we use it:</w:t>
      </w:r>
    </w:p>
    <w:p w14:paraId="23FF2DD9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1"/>
          <w:szCs w:val="21"/>
        </w:rPr>
      </w:pPr>
      <w:r>
        <w:rPr>
          <w:rFonts w:ascii="ArialMT" w:hAnsi="ArialMT" w:cs="ArialMT"/>
          <w:color w:val="FFFFFF"/>
          <w:sz w:val="21"/>
          <w:szCs w:val="21"/>
        </w:rPr>
        <w:t>2</w:t>
      </w:r>
    </w:p>
    <w:p w14:paraId="0F8EA072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To get in touch with you and your parents when we need to</w:t>
      </w:r>
    </w:p>
    <w:p w14:paraId="6DADFB3F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To support your learning</w:t>
      </w:r>
    </w:p>
    <w:p w14:paraId="468C84D1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To monitor and report on your progress</w:t>
      </w:r>
    </w:p>
    <w:p w14:paraId="17D0132E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To provide appropriate care and support</w:t>
      </w:r>
    </w:p>
    <w:p w14:paraId="247C899B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To protect your welfare and follow safeguarding procedures</w:t>
      </w:r>
    </w:p>
    <w:p w14:paraId="58B7B422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To assess the quality of our service</w:t>
      </w:r>
    </w:p>
    <w:p w14:paraId="1A86585E" w14:textId="4B74A5EB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To comply with the law regarding data sharing</w:t>
      </w:r>
    </w:p>
    <w:p w14:paraId="550E14B7" w14:textId="77777777" w:rsidR="00371CC7" w:rsidRDefault="00371CC7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4EA2F552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1"/>
          <w:szCs w:val="21"/>
        </w:rPr>
      </w:pPr>
      <w:r>
        <w:rPr>
          <w:rFonts w:ascii="ArialMT" w:hAnsi="ArialMT" w:cs="ArialMT"/>
          <w:color w:val="FFFFFF"/>
          <w:sz w:val="21"/>
          <w:szCs w:val="21"/>
        </w:rPr>
        <w:t>3</w:t>
      </w:r>
    </w:p>
    <w:p w14:paraId="5CAA1D22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Photography</w:t>
      </w:r>
    </w:p>
    <w:p w14:paraId="052C9319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Using photographs of you counts as processing your personal data. Before we take or use any</w:t>
      </w:r>
    </w:p>
    <w:p w14:paraId="1A13CF38" w14:textId="6517063E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photographs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we will</w:t>
      </w:r>
      <w:r w:rsidR="00790601">
        <w:rPr>
          <w:rFonts w:ascii="Calibri" w:hAnsi="Calibri" w:cs="Calibri"/>
          <w:color w:val="000000"/>
          <w:sz w:val="23"/>
          <w:szCs w:val="23"/>
        </w:rPr>
        <w:t xml:space="preserve"> ask your parent/carer</w:t>
      </w:r>
      <w:r>
        <w:rPr>
          <w:rFonts w:ascii="Calibri" w:hAnsi="Calibri" w:cs="Calibri"/>
          <w:color w:val="000000"/>
          <w:sz w:val="23"/>
          <w:szCs w:val="23"/>
        </w:rPr>
        <w:t xml:space="preserve"> to give permission for us to</w:t>
      </w:r>
    </w:p>
    <w:p w14:paraId="05016679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take and use pictures of you. We might use your pictures on display boards or on the school’s</w:t>
      </w:r>
    </w:p>
    <w:p w14:paraId="21C4DC3E" w14:textId="69E23B10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website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r w:rsidR="00790601">
        <w:rPr>
          <w:rFonts w:ascii="Calibri" w:hAnsi="Calibri" w:cs="Calibri"/>
          <w:color w:val="000000"/>
          <w:sz w:val="23"/>
          <w:szCs w:val="23"/>
        </w:rPr>
        <w:t xml:space="preserve">Facebook, Twitter, </w:t>
      </w:r>
      <w:r w:rsidR="00980D0A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for example.</w:t>
      </w:r>
    </w:p>
    <w:p w14:paraId="0FB05245" w14:textId="77777777" w:rsidR="00371CC7" w:rsidRDefault="00371CC7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841F76A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8"/>
          <w:szCs w:val="38"/>
        </w:rPr>
      </w:pPr>
      <w:r>
        <w:rPr>
          <w:rFonts w:ascii="Calibri-Bold" w:hAnsi="Calibri-Bold" w:cs="Calibri-Bold"/>
          <w:b/>
          <w:bCs/>
          <w:color w:val="000000"/>
          <w:sz w:val="38"/>
          <w:szCs w:val="38"/>
        </w:rPr>
        <w:t>Do you have to give us your information?</w:t>
      </w:r>
    </w:p>
    <w:p w14:paraId="35BD5C86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You must give us quite a lot of the information we need, but there is some information that</w:t>
      </w:r>
    </w:p>
    <w:p w14:paraId="3C93514E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you can choose whether to let us have it or not.</w:t>
      </w:r>
    </w:p>
    <w:p w14:paraId="7AA2E1E4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When we ask you for information that you don’t have to give us, we will ask for your</w:t>
      </w:r>
    </w:p>
    <w:p w14:paraId="55C0EFBF" w14:textId="07F55F20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permission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let you know why we want </w:t>
      </w:r>
      <w:r w:rsidR="00402290">
        <w:rPr>
          <w:rFonts w:ascii="Calibri" w:hAnsi="Calibri" w:cs="Calibri"/>
          <w:color w:val="000000"/>
          <w:sz w:val="23"/>
          <w:szCs w:val="23"/>
        </w:rPr>
        <w:t xml:space="preserve">it and what we will do with it.  </w:t>
      </w:r>
      <w:r>
        <w:rPr>
          <w:rFonts w:ascii="Calibri" w:hAnsi="Calibri" w:cs="Calibri"/>
          <w:color w:val="000000"/>
          <w:sz w:val="23"/>
          <w:szCs w:val="23"/>
        </w:rPr>
        <w:t>If you don’t want us</w:t>
      </w:r>
    </w:p>
    <w:p w14:paraId="65BA5F68" w14:textId="3071B1C6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 have the information, that’s your choice.</w:t>
      </w:r>
    </w:p>
    <w:p w14:paraId="14BDD099" w14:textId="77777777" w:rsidR="00514B15" w:rsidRDefault="00514B15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9EAFDA3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8"/>
          <w:szCs w:val="38"/>
        </w:rPr>
      </w:pPr>
      <w:r>
        <w:rPr>
          <w:rFonts w:ascii="Calibri-Bold" w:hAnsi="Calibri-Bold" w:cs="Calibri-Bold"/>
          <w:b/>
          <w:bCs/>
          <w:color w:val="000000"/>
          <w:sz w:val="38"/>
          <w:szCs w:val="38"/>
        </w:rPr>
        <w:t>How long will we keep your information?</w:t>
      </w:r>
    </w:p>
    <w:p w14:paraId="07111C6D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don’t keep it forever, only for as long as we need it to help us do the thing we</w:t>
      </w:r>
    </w:p>
    <w:p w14:paraId="367C3CA4" w14:textId="50F844FD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needed it for. We have a policy that tells us when to keep it and when to bin it.</w:t>
      </w:r>
    </w:p>
    <w:p w14:paraId="5F7B7BB8" w14:textId="77777777" w:rsidR="00514B15" w:rsidRDefault="00514B15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72F3E83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8"/>
          <w:szCs w:val="38"/>
        </w:rPr>
      </w:pPr>
      <w:r>
        <w:rPr>
          <w:rFonts w:ascii="Calibri-Bold" w:hAnsi="Calibri-Bold" w:cs="Calibri-Bold"/>
          <w:b/>
          <w:bCs/>
          <w:color w:val="000000"/>
          <w:sz w:val="38"/>
          <w:szCs w:val="38"/>
        </w:rPr>
        <w:t>Will your information be shared?</w:t>
      </w:r>
    </w:p>
    <w:p w14:paraId="4A7E06C0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won’t share your information with anyone else without your permission, unless the law</w:t>
      </w:r>
    </w:p>
    <w:p w14:paraId="5FD5C173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says we can or should. We may share information with:</w:t>
      </w:r>
    </w:p>
    <w:p w14:paraId="7B957124" w14:textId="2737C493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 w:rsidRPr="002B3944"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The Local Authority (</w:t>
      </w:r>
      <w:r w:rsidR="00A642F0" w:rsidRPr="002B3944">
        <w:rPr>
          <w:rFonts w:ascii="Calibri-Bold" w:hAnsi="Calibri-Bold" w:cs="Calibri-Bold"/>
          <w:b/>
          <w:bCs/>
          <w:sz w:val="23"/>
          <w:szCs w:val="23"/>
        </w:rPr>
        <w:t>Neath Port Talbot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 xml:space="preserve"> County </w:t>
      </w:r>
      <w:r w:rsidR="00A642F0" w:rsidRPr="002B3944">
        <w:rPr>
          <w:rFonts w:ascii="Calibri-Bold" w:hAnsi="Calibri-Bold" w:cs="Calibri-Bold"/>
          <w:b/>
          <w:bCs/>
          <w:sz w:val="23"/>
          <w:szCs w:val="23"/>
        </w:rPr>
        <w:t xml:space="preserve">Borough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Council) – to meet our legal obligations to share</w:t>
      </w:r>
      <w:r w:rsidR="00A642F0" w:rsidRPr="002B3944"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certain information with it, such as safeguarding concerns and exclusions</w:t>
      </w:r>
    </w:p>
    <w:p w14:paraId="2F2276B4" w14:textId="6825BD6D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="00A642F0" w:rsidRPr="002B3944">
        <w:rPr>
          <w:rFonts w:ascii="Calibri-Bold" w:hAnsi="Calibri-Bold" w:cs="Calibri-Bold"/>
          <w:b/>
          <w:bCs/>
          <w:sz w:val="23"/>
          <w:szCs w:val="23"/>
        </w:rPr>
        <w:t>Welsh Government</w:t>
      </w:r>
    </w:p>
    <w:p w14:paraId="58309E59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Your family</w:t>
      </w:r>
    </w:p>
    <w:p w14:paraId="5C3796B2" w14:textId="02398243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 xml:space="preserve">Our regulator, e.g. </w:t>
      </w:r>
      <w:r w:rsidR="00514B15" w:rsidRPr="002B3944">
        <w:rPr>
          <w:rFonts w:ascii="Calibri-Bold" w:hAnsi="Calibri-Bold" w:cs="Calibri-Bold"/>
          <w:b/>
          <w:bCs/>
          <w:sz w:val="23"/>
          <w:szCs w:val="23"/>
        </w:rPr>
        <w:t>Estyn</w:t>
      </w:r>
    </w:p>
    <w:p w14:paraId="5B9D06C0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Central and local government, e.g. statutory returns</w:t>
      </w:r>
    </w:p>
    <w:p w14:paraId="3218D6A8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Our auditors, e.g. number of pupils eligible for Free School Meals</w:t>
      </w:r>
    </w:p>
    <w:p w14:paraId="7DEFBBE0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Survey and research organisations (anonymised data)</w:t>
      </w:r>
    </w:p>
    <w:p w14:paraId="71078033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Fischer Family Trust</w:t>
      </w:r>
    </w:p>
    <w:p w14:paraId="47CE203C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Suppliers and service providers – to enable them to provide the services we have</w:t>
      </w:r>
    </w:p>
    <w:p w14:paraId="49B77371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Calibri-Bold" w:hAnsi="Calibri-Bold" w:cs="Calibri-Bold"/>
          <w:b/>
          <w:bCs/>
          <w:sz w:val="23"/>
          <w:szCs w:val="23"/>
        </w:rPr>
        <w:t>contracted them for:</w:t>
      </w:r>
    </w:p>
    <w:p w14:paraId="1DD48122" w14:textId="74B94D44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CourierNewPSMT" w:hAnsi="CourierNewPSMT" w:cs="CourierNewPSMT"/>
          <w:sz w:val="23"/>
          <w:szCs w:val="23"/>
        </w:rPr>
        <w:t xml:space="preserve">o </w:t>
      </w:r>
      <w:r w:rsidR="00A642F0" w:rsidRPr="002B3944">
        <w:rPr>
          <w:rFonts w:ascii="Calibri-Bold" w:hAnsi="Calibri-Bold" w:cs="Calibri-Bold"/>
          <w:b/>
          <w:bCs/>
          <w:sz w:val="23"/>
          <w:szCs w:val="23"/>
        </w:rPr>
        <w:t xml:space="preserve">Capita SIMS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(MIS)</w:t>
      </w:r>
    </w:p>
    <w:p w14:paraId="22E15E6E" w14:textId="195265E2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CourierNewPSMT" w:hAnsi="CourierNewPSMT" w:cs="CourierNewPSMT"/>
          <w:sz w:val="23"/>
          <w:szCs w:val="23"/>
        </w:rPr>
        <w:t xml:space="preserve">o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Breakfast and After School club</w:t>
      </w:r>
    </w:p>
    <w:p w14:paraId="39FF9D59" w14:textId="0FBAA71D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CourierNewPSMT" w:hAnsi="CourierNewPSMT" w:cs="CourierNewPSMT"/>
          <w:sz w:val="23"/>
          <w:szCs w:val="23"/>
        </w:rPr>
        <w:t xml:space="preserve">o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School Photographer</w:t>
      </w:r>
    </w:p>
    <w:p w14:paraId="1E443D38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The NHS</w:t>
      </w:r>
    </w:p>
    <w:p w14:paraId="3AED57AC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Health authorities, e.g. safeguarding concerns</w:t>
      </w:r>
    </w:p>
    <w:p w14:paraId="3E494284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Health and social welfare organisations, e.g. safeguarding concerns</w:t>
      </w:r>
    </w:p>
    <w:p w14:paraId="1B89A469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Professional advisers and consultants, e.g. safeguarding concerns</w:t>
      </w:r>
    </w:p>
    <w:p w14:paraId="0A751D8D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Charities and voluntary organisations, e.g. when making bids for grants or applying</w:t>
      </w:r>
    </w:p>
    <w:p w14:paraId="49FB4FB0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Calibri-Bold" w:hAnsi="Calibri-Bold" w:cs="Calibri-Bold"/>
          <w:b/>
          <w:bCs/>
          <w:sz w:val="23"/>
          <w:szCs w:val="23"/>
        </w:rPr>
        <w:t>for finding for subsidising school trips</w:t>
      </w:r>
    </w:p>
    <w:p w14:paraId="492CE5E2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Police forces, courts, tribunals, e.g. a legal requirement</w:t>
      </w:r>
    </w:p>
    <w:p w14:paraId="5A7BEBDD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Pupils’ destinations upon leaving the school</w:t>
      </w:r>
    </w:p>
    <w:p w14:paraId="5F14522D" w14:textId="2700C8E1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2B3944">
        <w:rPr>
          <w:rFonts w:ascii="Calibri" w:hAnsi="Calibri" w:cs="Calibri"/>
          <w:sz w:val="23"/>
          <w:szCs w:val="23"/>
        </w:rPr>
        <w:t xml:space="preserve">Sometimes we have to share your information. </w:t>
      </w:r>
      <w:r w:rsidR="00980D0A">
        <w:rPr>
          <w:rFonts w:ascii="Calibri" w:hAnsi="Calibri" w:cs="Calibri"/>
          <w:sz w:val="23"/>
          <w:szCs w:val="23"/>
        </w:rPr>
        <w:t xml:space="preserve"> </w:t>
      </w:r>
      <w:r w:rsidRPr="002B3944">
        <w:rPr>
          <w:rFonts w:ascii="Calibri" w:hAnsi="Calibri" w:cs="Calibri"/>
          <w:sz w:val="23"/>
          <w:szCs w:val="23"/>
        </w:rPr>
        <w:t>We normally have to share it with the people</w:t>
      </w:r>
    </w:p>
    <w:p w14:paraId="29A180D6" w14:textId="36E42A26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2B3944">
        <w:rPr>
          <w:rFonts w:ascii="Calibri" w:hAnsi="Calibri" w:cs="Calibri"/>
          <w:sz w:val="23"/>
          <w:szCs w:val="23"/>
        </w:rPr>
        <w:t>in charge of all schools, the Department for Education (DfE)</w:t>
      </w:r>
      <w:r w:rsidR="00662995" w:rsidRPr="002B3944">
        <w:rPr>
          <w:rFonts w:ascii="Calibri" w:hAnsi="Calibri" w:cs="Calibri"/>
          <w:sz w:val="23"/>
          <w:szCs w:val="23"/>
        </w:rPr>
        <w:t xml:space="preserve"> or Welsh Government</w:t>
      </w:r>
      <w:r w:rsidRPr="002B3944">
        <w:rPr>
          <w:rFonts w:ascii="Calibri" w:hAnsi="Calibri" w:cs="Calibri"/>
          <w:sz w:val="23"/>
          <w:szCs w:val="23"/>
        </w:rPr>
        <w:t>. They may ask us to share things</w:t>
      </w:r>
    </w:p>
    <w:p w14:paraId="33D84837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2B3944">
        <w:rPr>
          <w:rFonts w:ascii="Calibri" w:hAnsi="Calibri" w:cs="Calibri"/>
          <w:sz w:val="23"/>
          <w:szCs w:val="23"/>
        </w:rPr>
        <w:t>like:</w:t>
      </w:r>
    </w:p>
    <w:p w14:paraId="0B5741D9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Pupils on roll at the school</w:t>
      </w:r>
    </w:p>
    <w:p w14:paraId="2D85C978" w14:textId="77777777" w:rsidR="00261A2A" w:rsidRPr="002B3944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Attendance figures</w:t>
      </w:r>
    </w:p>
    <w:p w14:paraId="008EDDCF" w14:textId="77777777" w:rsidR="00261A2A" w:rsidRPr="0014426D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B3944">
        <w:rPr>
          <w:rFonts w:ascii="SymbolMT" w:eastAsia="SymbolMT" w:hAnsi="ArialMT" w:cs="SymbolMT" w:hint="eastAsia"/>
          <w:sz w:val="23"/>
          <w:szCs w:val="23"/>
        </w:rPr>
        <w:t></w:t>
      </w:r>
      <w:r w:rsidRPr="002B3944">
        <w:rPr>
          <w:rFonts w:ascii="SymbolMT" w:eastAsia="SymbolMT" w:hAnsi="ArialMT" w:cs="SymbolMT"/>
          <w:sz w:val="23"/>
          <w:szCs w:val="23"/>
        </w:rPr>
        <w:t xml:space="preserve"> </w:t>
      </w:r>
      <w:r w:rsidRPr="002B3944">
        <w:rPr>
          <w:rFonts w:ascii="Calibri-Bold" w:hAnsi="Calibri-Bold" w:cs="Calibri-Bold"/>
          <w:b/>
          <w:bCs/>
          <w:sz w:val="23"/>
          <w:szCs w:val="23"/>
        </w:rPr>
        <w:t>Performance data</w:t>
      </w:r>
    </w:p>
    <w:p w14:paraId="03E0002E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They store some of their information in the National Pupil Database, and then share some of</w:t>
      </w:r>
    </w:p>
    <w:p w14:paraId="43739E1B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it with people looking to help schools and pupils like you. But don’t worry, the database is</w:t>
      </w:r>
    </w:p>
    <w:p w14:paraId="45855C64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very safe and your information won’t get lost or given to anyone who shouldn’t have it.</w:t>
      </w:r>
    </w:p>
    <w:p w14:paraId="2836361B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Your parents can ask us to only share your name, address and date of birth, and nothing else,</w:t>
      </w:r>
    </w:p>
    <w:p w14:paraId="42C6721D" w14:textId="64272113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by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sending an email or letter to the school office. </w:t>
      </w:r>
      <w:r w:rsidR="00980D0A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When you’re 16, it’s up to you to decide</w:t>
      </w:r>
    </w:p>
    <w:p w14:paraId="5214A73D" w14:textId="3E2AE8AA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what information you want to share.</w:t>
      </w:r>
    </w:p>
    <w:p w14:paraId="0F2C9FCC" w14:textId="77777777" w:rsidR="0000290B" w:rsidRDefault="0000290B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D60ADCB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8"/>
          <w:szCs w:val="38"/>
        </w:rPr>
      </w:pPr>
      <w:r>
        <w:rPr>
          <w:rFonts w:ascii="Calibri-Bold" w:hAnsi="Calibri-Bold" w:cs="Calibri-Bold"/>
          <w:b/>
          <w:bCs/>
          <w:color w:val="000000"/>
          <w:sz w:val="38"/>
          <w:szCs w:val="38"/>
        </w:rPr>
        <w:t>What are your rights?</w:t>
      </w:r>
    </w:p>
    <w:p w14:paraId="00F82E66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You and your parents have the right to:</w:t>
      </w:r>
    </w:p>
    <w:p w14:paraId="4C18B707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Be told how we use your information.</w:t>
      </w:r>
    </w:p>
    <w:p w14:paraId="6B325551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Ask to see the information we hold.</w:t>
      </w:r>
    </w:p>
    <w:p w14:paraId="04FFFE90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Ask us to change information you think is wrong.</w:t>
      </w:r>
    </w:p>
    <w:p w14:paraId="6BD590C8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Ask us to remove information when it’s not needed anymore.</w:t>
      </w:r>
    </w:p>
    <w:p w14:paraId="20E58E41" w14:textId="01290247" w:rsidR="00261A2A" w:rsidRPr="0000290B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Ask us to only use your information in certain ways.</w:t>
      </w:r>
    </w:p>
    <w:p w14:paraId="218F1879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Tell us you don’t want your information to be processed.</w:t>
      </w:r>
    </w:p>
    <w:p w14:paraId="09AAB107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If the information we are collecting is information that you can choose not to give, you can</w:t>
      </w:r>
    </w:p>
    <w:p w14:paraId="74560F90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tell us to stop collecting it at any time.</w:t>
      </w:r>
    </w:p>
    <w:p w14:paraId="5A367B09" w14:textId="77777777" w:rsidR="00980D0A" w:rsidRDefault="00980D0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E909173" w14:textId="0D7F0168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If you’re worried about how we get and use your information, you can speak to </w:t>
      </w:r>
      <w:r w:rsidR="00980D0A">
        <w:rPr>
          <w:rFonts w:ascii="Calibri-Bold" w:hAnsi="Calibri-Bold" w:cs="Calibri-Bold"/>
          <w:b/>
          <w:bCs/>
          <w:color w:val="000000"/>
          <w:sz w:val="23"/>
          <w:szCs w:val="23"/>
        </w:rPr>
        <w:t>Mrs Powis at</w:t>
      </w:r>
      <w:r>
        <w:rPr>
          <w:rFonts w:ascii="Calibri" w:hAnsi="Calibri" w:cs="Calibri"/>
          <w:color w:val="000000"/>
          <w:sz w:val="23"/>
          <w:szCs w:val="23"/>
        </w:rPr>
        <w:t xml:space="preserve"> the school, who will be able to help you and answer any questions that you have. If you</w:t>
      </w:r>
      <w:r w:rsidR="008A119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want to speak to somebody not at the school, you can call the people who look after</w:t>
      </w:r>
      <w:r w:rsidR="008A119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information, called the Information Commissioner’s Office (ICO), on 0303 123 1113.</w:t>
      </w:r>
    </w:p>
    <w:p w14:paraId="476BED8F" w14:textId="77777777" w:rsidR="008A119E" w:rsidRDefault="008A119E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8"/>
          <w:szCs w:val="38"/>
        </w:rPr>
      </w:pPr>
    </w:p>
    <w:p w14:paraId="0B28E2FD" w14:textId="5D84B6F6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8"/>
          <w:szCs w:val="38"/>
        </w:rPr>
      </w:pPr>
      <w:r>
        <w:rPr>
          <w:rFonts w:ascii="Calibri-Bold" w:hAnsi="Calibri-Bold" w:cs="Calibri-Bold"/>
          <w:b/>
          <w:bCs/>
          <w:color w:val="000000"/>
          <w:sz w:val="38"/>
          <w:szCs w:val="38"/>
        </w:rPr>
        <w:t>Would you like to know more?</w:t>
      </w:r>
    </w:p>
    <w:p w14:paraId="113B9192" w14:textId="69857092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If you or your parents would like to find out more information about how we and/or the </w:t>
      </w:r>
      <w:r w:rsidR="008A119E">
        <w:rPr>
          <w:rFonts w:ascii="Calibri" w:hAnsi="Calibri" w:cs="Calibri"/>
          <w:color w:val="000000"/>
          <w:sz w:val="23"/>
          <w:szCs w:val="23"/>
        </w:rPr>
        <w:t xml:space="preserve">Welsh Government </w:t>
      </w:r>
      <w:r>
        <w:rPr>
          <w:rFonts w:ascii="Calibri" w:hAnsi="Calibri" w:cs="Calibri"/>
          <w:color w:val="000000"/>
          <w:sz w:val="23"/>
          <w:szCs w:val="23"/>
        </w:rPr>
        <w:t>collect, use and store your personal information, please visit our website</w:t>
      </w:r>
    </w:p>
    <w:p w14:paraId="354C3A2C" w14:textId="0F9CE303" w:rsidR="00261A2A" w:rsidRDefault="00980D0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t>www.cefnsaeson.school</w:t>
      </w:r>
    </w:p>
    <w:p w14:paraId="51835BDB" w14:textId="77777777" w:rsidR="00AA70F0" w:rsidRDefault="00AA70F0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4860834C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8"/>
          <w:szCs w:val="38"/>
        </w:rPr>
      </w:pPr>
      <w:r>
        <w:rPr>
          <w:rFonts w:ascii="Calibri-Bold" w:hAnsi="Calibri-Bold" w:cs="Calibri-Bold"/>
          <w:b/>
          <w:bCs/>
          <w:color w:val="000000"/>
          <w:sz w:val="38"/>
          <w:szCs w:val="38"/>
        </w:rPr>
        <w:t>Four important things to understand</w:t>
      </w:r>
    </w:p>
    <w:p w14:paraId="3999E83B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Now you’ve read this, we hope you understand that:</w:t>
      </w:r>
    </w:p>
    <w:p w14:paraId="606EEF4E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The law allows us to get and use your information to help us do our job.</w:t>
      </w:r>
    </w:p>
    <w:p w14:paraId="1ADF754E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We may share your information with others, but only when we really need to.</w:t>
      </w:r>
    </w:p>
    <w:p w14:paraId="09A3EF61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We will ask for your permission to share your information whenever you have a</w:t>
      </w:r>
    </w:p>
    <w:p w14:paraId="71231EFF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choice.</w:t>
      </w:r>
    </w:p>
    <w:p w14:paraId="6B6916C4" w14:textId="77777777" w:rsidR="00261A2A" w:rsidRDefault="00261A2A" w:rsidP="00261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eastAsia="SymbolMT" w:hAnsi="ArialMT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ArialMT" w:cs="SymbolMT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You can tell us not to share your information, even when you have said yes before.</w:t>
      </w:r>
    </w:p>
    <w:p w14:paraId="6B66B024" w14:textId="233BF71B" w:rsidR="002E071C" w:rsidRDefault="00261A2A" w:rsidP="00261A2A">
      <w:r>
        <w:rPr>
          <w:rFonts w:ascii="Calibri" w:hAnsi="Calibri" w:cs="Calibri"/>
          <w:color w:val="000000"/>
          <w:sz w:val="23"/>
          <w:szCs w:val="23"/>
        </w:rPr>
        <w:t xml:space="preserve">If you have any questions, </w:t>
      </w:r>
      <w:r w:rsidR="00980D0A">
        <w:rPr>
          <w:rFonts w:ascii="Calibri" w:hAnsi="Calibri" w:cs="Calibri"/>
          <w:color w:val="000000"/>
          <w:sz w:val="23"/>
          <w:szCs w:val="23"/>
        </w:rPr>
        <w:t>Mrs Powis</w:t>
      </w:r>
      <w:bookmarkStart w:id="0" w:name="_GoBack"/>
      <w:bookmarkEnd w:id="0"/>
      <w:r w:rsidR="00AA7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will be happy to help you.</w:t>
      </w:r>
    </w:p>
    <w:sectPr w:rsidR="002E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2A"/>
    <w:rsid w:val="0000290B"/>
    <w:rsid w:val="00051D0E"/>
    <w:rsid w:val="000B6F0B"/>
    <w:rsid w:val="0014426D"/>
    <w:rsid w:val="0019582D"/>
    <w:rsid w:val="00261A2A"/>
    <w:rsid w:val="002B3944"/>
    <w:rsid w:val="002E071C"/>
    <w:rsid w:val="00371CC7"/>
    <w:rsid w:val="00402290"/>
    <w:rsid w:val="004273AD"/>
    <w:rsid w:val="004615DB"/>
    <w:rsid w:val="00514B15"/>
    <w:rsid w:val="00662995"/>
    <w:rsid w:val="00752A85"/>
    <w:rsid w:val="00790601"/>
    <w:rsid w:val="00841D5B"/>
    <w:rsid w:val="008A119E"/>
    <w:rsid w:val="00980D0A"/>
    <w:rsid w:val="00A11E02"/>
    <w:rsid w:val="00A642F0"/>
    <w:rsid w:val="00AA70F0"/>
    <w:rsid w:val="00A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07A3"/>
  <w15:chartTrackingRefBased/>
  <w15:docId w15:val="{DA3C5769-6158-4775-ADFD-02F20E9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0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0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15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402290"/>
    <w:pPr>
      <w:numPr>
        <w:numId w:val="1"/>
      </w:numPr>
      <w:spacing w:after="240" w:line="288" w:lineRule="auto"/>
      <w:contextualSpacing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Hancock</dc:creator>
  <cp:keywords/>
  <dc:description/>
  <cp:lastModifiedBy>Anthea Powis</cp:lastModifiedBy>
  <cp:revision>3</cp:revision>
  <dcterms:created xsi:type="dcterms:W3CDTF">2019-01-28T14:55:00Z</dcterms:created>
  <dcterms:modified xsi:type="dcterms:W3CDTF">2019-02-05T15:35:00Z</dcterms:modified>
</cp:coreProperties>
</file>